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A6" w:rsidRPr="00405823" w:rsidRDefault="00112CA6" w:rsidP="00112CA6">
      <w:pPr>
        <w:rPr>
          <w:rFonts w:ascii="Calibri" w:hAnsi="Calibri" w:cs="Calibri"/>
          <w:b/>
          <w:sz w:val="18"/>
          <w:szCs w:val="18"/>
        </w:rPr>
      </w:pPr>
      <w:r w:rsidRPr="00405823">
        <w:rPr>
          <w:rFonts w:ascii="Calibri" w:hAnsi="Calibri" w:cs="Calibri"/>
          <w:sz w:val="18"/>
          <w:szCs w:val="18"/>
        </w:rPr>
        <w:t xml:space="preserve">Interesada: </w:t>
      </w:r>
      <w:r w:rsidR="00EF3216"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EF3216"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00FC00BB" w:rsidRPr="00EF3216">
        <w:rPr>
          <w:rFonts w:ascii="Calibri" w:hAnsi="Calibri" w:cs="Calibri"/>
          <w:highlight w:val="yellow"/>
        </w:rPr>
        <w:t>,</w:t>
      </w:r>
      <w:r w:rsidR="00FC00BB" w:rsidRPr="009E6FF3">
        <w:rPr>
          <w:rFonts w:ascii="Calibri" w:hAnsi="Calibri" w:cs="Calibri"/>
        </w:rPr>
        <w:t xml:space="preserve"> </w:t>
      </w:r>
      <w:r w:rsidR="00FC00BB" w:rsidRPr="00405823">
        <w:rPr>
          <w:rFonts w:ascii="Calibri" w:hAnsi="Calibri" w:cs="Calibri"/>
        </w:rPr>
        <w:t xml:space="preserve">mayor de edad, titular del Documento Nacional de Identidad núm. </w:t>
      </w:r>
      <w:r w:rsidRPr="00EF3216">
        <w:rPr>
          <w:rFonts w:ascii="Calibri" w:hAnsi="Calibri" w:cs="Calibri"/>
          <w:highlight w:val="yellow"/>
        </w:rPr>
        <w:t>……………………………….</w:t>
      </w:r>
      <w:r w:rsidR="00FC00BB" w:rsidRPr="00EF3216">
        <w:rPr>
          <w:rFonts w:ascii="Calibri" w:hAnsi="Calibri" w:cs="Calibri"/>
          <w:highlight w:val="yellow"/>
        </w:rPr>
        <w:t>,</w:t>
      </w:r>
      <w:r w:rsidR="00FC00BB" w:rsidRPr="00405823">
        <w:rPr>
          <w:rFonts w:ascii="Calibri" w:hAnsi="Calibri" w:cs="Calibri"/>
        </w:rPr>
        <w:t xml:space="preserve"> empleado público, funcionario </w:t>
      </w:r>
      <w:r w:rsidR="00FC00BB" w:rsidRPr="003E5180">
        <w:rPr>
          <w:rFonts w:ascii="Calibri" w:hAnsi="Calibri" w:cs="Calibri"/>
          <w:highlight w:val="yellow"/>
        </w:rPr>
        <w:t>interino</w:t>
      </w:r>
      <w:r w:rsidR="00FC00BB" w:rsidRPr="00405823">
        <w:rPr>
          <w:rFonts w:ascii="Calibri" w:hAnsi="Calibri" w:cs="Calibri"/>
        </w:rPr>
        <w:t xml:space="preserve"> de larga duración, docente no universitario perteneciente al cuerpo de </w:t>
      </w:r>
      <w:r w:rsidR="0072143A">
        <w:rPr>
          <w:rFonts w:ascii="Calibri" w:hAnsi="Calibri" w:cs="Calibri"/>
        </w:rPr>
        <w:t>Maestros</w:t>
      </w:r>
      <w:r w:rsidR="00FC00BB" w:rsidRPr="00405823">
        <w:rPr>
          <w:rFonts w:ascii="Calibri" w:hAnsi="Calibri" w:cs="Calibri"/>
        </w:rPr>
        <w:t xml:space="preserve"> con destino </w:t>
      </w:r>
      <w:r w:rsidR="006063C6">
        <w:rPr>
          <w:rFonts w:ascii="Calibri" w:hAnsi="Calibri" w:cs="Calibri"/>
        </w:rPr>
        <w:t xml:space="preserve">en el curso 2018/2019 </w:t>
      </w:r>
      <w:r w:rsidR="00FC00BB" w:rsidRPr="00405823">
        <w:rPr>
          <w:rFonts w:ascii="Calibri" w:hAnsi="Calibri" w:cs="Calibri"/>
        </w:rPr>
        <w:t xml:space="preserve">en el </w:t>
      </w:r>
      <w:r w:rsidR="003E5180">
        <w:rPr>
          <w:rFonts w:ascii="Calibri" w:hAnsi="Calibri" w:cs="Calibri"/>
        </w:rPr>
        <w:t xml:space="preserve">centro </w:t>
      </w:r>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6063C6">
        <w:rPr>
          <w:rFonts w:ascii="Calibri" w:hAnsi="Calibri" w:cs="Calibri"/>
        </w:rPr>
        <w:t xml:space="preserve"> por la </w:t>
      </w:r>
      <w:proofErr w:type="gramStart"/>
      <w:r w:rsidR="006063C6">
        <w:rPr>
          <w:rFonts w:ascii="Calibri" w:hAnsi="Calibri" w:cs="Calibri"/>
        </w:rPr>
        <w:t xml:space="preserve">especialidad </w:t>
      </w:r>
      <w:r>
        <w:rPr>
          <w:rFonts w:ascii="Calibri" w:hAnsi="Calibri" w:cs="Calibri"/>
        </w:rPr>
        <w:t>…</w:t>
      </w:r>
      <w:proofErr w:type="gramEnd"/>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FC00BB" w:rsidRPr="00405823">
        <w:rPr>
          <w:rFonts w:ascii="Calibri" w:hAnsi="Calibri" w:cs="Calibri"/>
        </w:rPr>
        <w:t>, fijando como domicilio a efectos de notifi</w:t>
      </w:r>
      <w:r w:rsidR="000C24AF" w:rsidRPr="00405823">
        <w:rPr>
          <w:rFonts w:ascii="Calibri" w:hAnsi="Calibri" w:cs="Calibri"/>
        </w:rPr>
        <w:t xml:space="preserve">caciones y demás comunicaciones Calle </w:t>
      </w:r>
      <w:r w:rsidRPr="00EF3216">
        <w:rPr>
          <w:rFonts w:ascii="Calibri" w:hAnsi="Calibri" w:cs="Calibri"/>
          <w:highlight w:val="yellow"/>
        </w:rPr>
        <w:t>…………………………………………… ………….………………………………………………………………….</w:t>
      </w:r>
      <w:r w:rsidR="00FC00BB" w:rsidRPr="00EF3216">
        <w:rPr>
          <w:rFonts w:ascii="Calibri" w:hAnsi="Calibri" w:cs="Calibri"/>
          <w:highlight w:val="yellow"/>
        </w:rPr>
        <w:t>,</w:t>
      </w:r>
      <w:r w:rsidR="00FC00BB" w:rsidRPr="00405823">
        <w:rPr>
          <w:rFonts w:ascii="Calibri" w:hAnsi="Calibri" w:cs="Calibri"/>
        </w:rPr>
        <w:t xml:space="preserve"> comparece respetuosamente y como mejor proceda en Derecho, </w:t>
      </w:r>
      <w:r w:rsidR="00FC00BB" w:rsidRPr="00FF059A">
        <w:rPr>
          <w:rFonts w:ascii="Calibri" w:hAnsi="Calibri" w:cs="Calibri"/>
          <w:b/>
        </w:rPr>
        <w:t>DICE</w:t>
      </w:r>
      <w:r w:rsidR="00FC00BB" w:rsidRPr="009E6FF3">
        <w:rPr>
          <w:rFonts w:ascii="Calibri" w:hAnsi="Calibri" w:cs="Calibri"/>
        </w:rPr>
        <w:t>:</w:t>
      </w:r>
    </w:p>
    <w:p w:rsidR="00FC00BB" w:rsidRPr="00405823" w:rsidRDefault="00FC00BB" w:rsidP="00405823">
      <w:pPr>
        <w:spacing w:line="276" w:lineRule="auto"/>
        <w:rPr>
          <w:rFonts w:ascii="Calibri" w:hAnsi="Calibri" w:cs="Calibri"/>
        </w:rPr>
      </w:pPr>
    </w:p>
    <w:p w:rsidR="000C24AF" w:rsidRPr="00405823" w:rsidRDefault="00FF059A"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EF3216" w:rsidRDefault="000C24AF" w:rsidP="00405823">
      <w:pPr>
        <w:spacing w:line="276" w:lineRule="auto"/>
        <w:jc w:val="both"/>
        <w:rPr>
          <w:rFonts w:ascii="Calibri" w:hAnsi="Calibri" w:cs="Calibri"/>
        </w:rPr>
      </w:pPr>
      <w:proofErr w:type="gramStart"/>
      <w:r w:rsidRPr="00405823">
        <w:rPr>
          <w:rFonts w:ascii="Calibri" w:hAnsi="Calibri" w:cs="Calibri"/>
        </w:rPr>
        <w:t>de</w:t>
      </w:r>
      <w:proofErr w:type="gramEnd"/>
      <w:r w:rsidRPr="00405823">
        <w:rPr>
          <w:rFonts w:ascii="Calibri" w:hAnsi="Calibri" w:cs="Calibri"/>
        </w:rPr>
        <w:t xml:space="preserve"> la administración educativa canaria a la que me dirijo, por los daños y perjuicios </w:t>
      </w:r>
      <w:r w:rsidRPr="00522A74">
        <w:rPr>
          <w:rFonts w:ascii="Calibri" w:hAnsi="Calibri" w:cs="Calibri"/>
        </w:rPr>
        <w:t>sufrido</w:t>
      </w:r>
      <w:r w:rsidR="009716B7" w:rsidRPr="00522A74">
        <w:rPr>
          <w:rFonts w:ascii="Calibri" w:hAnsi="Calibri" w:cs="Calibri"/>
        </w:rPr>
        <w:t>s</w:t>
      </w:r>
      <w:r w:rsidRPr="00522A74">
        <w:rPr>
          <w:rFonts w:ascii="Calibri" w:hAnsi="Calibri" w:cs="Calibri"/>
        </w:rPr>
        <w:t xml:space="preserve"> a</w:t>
      </w:r>
      <w:r w:rsidRPr="00405823">
        <w:rPr>
          <w:rFonts w:ascii="Calibri" w:hAnsi="Calibri" w:cs="Calibri"/>
        </w:rPr>
        <w:t xml:space="preserve"> consecuencia del funcionamiento anormal de los servicios públicos educativos por un importe de</w:t>
      </w:r>
      <w:r w:rsidR="00EF3216">
        <w:rPr>
          <w:rFonts w:ascii="Calibri" w:hAnsi="Calibri" w:cs="Calibri"/>
        </w:rPr>
        <w:t>:</w:t>
      </w:r>
    </w:p>
    <w:p w:rsidR="00EF3216" w:rsidRDefault="00EF3216" w:rsidP="00EF3216">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185,53</w:t>
      </w:r>
      <w:r w:rsidR="006063C6" w:rsidRPr="00EF3216">
        <w:rPr>
          <w:rFonts w:ascii="Calibri" w:hAnsi="Calibri" w:cs="Calibri"/>
        </w:rPr>
        <w:t xml:space="preserve"> euros</w:t>
      </w:r>
      <w:r w:rsidR="00846E61" w:rsidRPr="00EF3216">
        <w:rPr>
          <w:rFonts w:ascii="Calibri" w:hAnsi="Calibri" w:cs="Calibri"/>
        </w:rPr>
        <w:t xml:space="preserve"> en concepto de retribución bruta</w:t>
      </w:r>
      <w:r w:rsidR="000C24AF" w:rsidRPr="00EF3216">
        <w:rPr>
          <w:rFonts w:ascii="Calibri" w:hAnsi="Calibri" w:cs="Calibri"/>
        </w:rPr>
        <w:t xml:space="preserve"> </w:t>
      </w:r>
    </w:p>
    <w:p w:rsidR="00EF3216" w:rsidRDefault="00EF3216" w:rsidP="00EF3216">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55,09</w:t>
      </w:r>
      <w:r w:rsidRPr="00EF3216">
        <w:rPr>
          <w:rFonts w:ascii="Calibri" w:hAnsi="Calibri" w:cs="Calibri"/>
        </w:rPr>
        <w:t xml:space="preserve"> euros en concepto de seguridad social </w:t>
      </w:r>
      <w:r w:rsidR="00846E61" w:rsidRPr="00EF3216">
        <w:rPr>
          <w:rFonts w:ascii="Calibri" w:hAnsi="Calibri" w:cs="Calibri"/>
        </w:rPr>
        <w:t>que ha dejado de cotizar</w:t>
      </w:r>
    </w:p>
    <w:p w:rsidR="00EF3216" w:rsidRDefault="00EF3216" w:rsidP="00EF3216">
      <w:pPr>
        <w:pStyle w:val="Prrafodelista"/>
        <w:numPr>
          <w:ilvl w:val="0"/>
          <w:numId w:val="4"/>
        </w:numPr>
        <w:spacing w:line="276" w:lineRule="auto"/>
        <w:jc w:val="both"/>
        <w:rPr>
          <w:rFonts w:ascii="Calibri" w:hAnsi="Calibri" w:cs="Calibri"/>
        </w:rPr>
      </w:pPr>
      <w:r w:rsidRPr="00EF3216">
        <w:rPr>
          <w:rFonts w:ascii="Calibri" w:hAnsi="Calibri" w:cs="Calibri"/>
          <w:b/>
        </w:rPr>
        <w:t>Es decir un total de</w:t>
      </w:r>
      <w:r>
        <w:rPr>
          <w:rFonts w:ascii="Calibri" w:hAnsi="Calibri" w:cs="Calibri"/>
          <w:b/>
          <w:u w:val="single"/>
        </w:rPr>
        <w:t xml:space="preserve"> </w:t>
      </w:r>
      <w:r w:rsidRPr="00EF3216">
        <w:rPr>
          <w:rFonts w:ascii="Calibri" w:hAnsi="Calibri" w:cs="Calibri"/>
          <w:b/>
          <w:highlight w:val="yellow"/>
          <w:u w:val="single"/>
        </w:rPr>
        <w:t>240,62</w:t>
      </w:r>
      <w:r w:rsidR="00846E61" w:rsidRPr="00EF3216">
        <w:rPr>
          <w:rFonts w:ascii="Calibri" w:hAnsi="Calibri" w:cs="Calibri"/>
        </w:rPr>
        <w:t xml:space="preserve"> </w:t>
      </w:r>
      <w:r w:rsidRPr="00EF3216">
        <w:rPr>
          <w:rFonts w:ascii="Calibri" w:hAnsi="Calibri" w:cs="Calibri"/>
        </w:rPr>
        <w:t>euros</w:t>
      </w:r>
    </w:p>
    <w:p w:rsidR="000C24AF" w:rsidRPr="00EF3216" w:rsidRDefault="000C24AF" w:rsidP="00EF3216">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C24AF" w:rsidRPr="00405823" w:rsidRDefault="000C24AF" w:rsidP="00405823">
      <w:pPr>
        <w:spacing w:line="276" w:lineRule="auto"/>
        <w:jc w:val="both"/>
        <w:rPr>
          <w:rFonts w:ascii="Calibri" w:hAnsi="Calibri" w:cs="Calibri"/>
        </w:rPr>
      </w:pPr>
    </w:p>
    <w:p w:rsidR="009716B7" w:rsidRDefault="009716B7" w:rsidP="009716B7">
      <w:pPr>
        <w:spacing w:line="276" w:lineRule="auto"/>
        <w:jc w:val="center"/>
        <w:rPr>
          <w:rFonts w:ascii="Calibri" w:hAnsi="Calibri" w:cs="Calibri"/>
          <w:b/>
        </w:rPr>
      </w:pPr>
      <w:r w:rsidRPr="00522A74">
        <w:rPr>
          <w:rFonts w:ascii="Calibri" w:hAnsi="Calibri" w:cs="Calibri"/>
          <w:b/>
        </w:rPr>
        <w:lastRenderedPageBreak/>
        <w:t>HECHOS</w:t>
      </w:r>
    </w:p>
    <w:p w:rsidR="009716B7" w:rsidRDefault="009716B7" w:rsidP="00405823">
      <w:pPr>
        <w:spacing w:line="276" w:lineRule="auto"/>
        <w:jc w:val="both"/>
        <w:rPr>
          <w:rFonts w:ascii="Calibri" w:hAnsi="Calibri" w:cs="Calibri"/>
          <w:b/>
        </w:rPr>
      </w:pPr>
    </w:p>
    <w:p w:rsidR="000C24AF" w:rsidRPr="00405823" w:rsidRDefault="009716B7"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empleado público, funcionario interino de larga duración</w:t>
      </w:r>
      <w:r w:rsidR="000C24AF" w:rsidRPr="00405823">
        <w:rPr>
          <w:rFonts w:ascii="Calibri" w:hAnsi="Calibri" w:cs="Calibri"/>
        </w:rPr>
        <w:t xml:space="preserve">, teniendo más de </w:t>
      </w:r>
      <w:r w:rsidR="00EF3216">
        <w:rPr>
          <w:rFonts w:ascii="Calibri" w:hAnsi="Calibri" w:cs="Calibri"/>
          <w:b/>
        </w:rPr>
        <w:t>Seis (6)</w:t>
      </w:r>
      <w:r w:rsidR="000C24AF" w:rsidRPr="009E6FF3">
        <w:rPr>
          <w:rFonts w:ascii="Calibri" w:hAnsi="Calibri" w:cs="Calibri"/>
        </w:rPr>
        <w:t xml:space="preserve"> años</w:t>
      </w:r>
      <w:r w:rsidR="000C24AF" w:rsidRPr="00405823">
        <w:rPr>
          <w:rFonts w:ascii="Calibri" w:hAnsi="Calibri" w:cs="Calibri"/>
        </w:rPr>
        <w:t xml:space="preserve"> de servicios efectivos como docente no universitario.</w:t>
      </w:r>
    </w:p>
    <w:p w:rsidR="000C24AF" w:rsidRPr="00405823" w:rsidRDefault="000C24AF" w:rsidP="00405823">
      <w:pPr>
        <w:spacing w:line="276" w:lineRule="auto"/>
        <w:jc w:val="both"/>
        <w:rPr>
          <w:rFonts w:ascii="Calibri" w:hAnsi="Calibri" w:cs="Calibri"/>
        </w:rPr>
      </w:pPr>
    </w:p>
    <w:p w:rsidR="000C24AF" w:rsidRPr="00522A74" w:rsidRDefault="00FF059A"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w:t>
      </w:r>
      <w:r w:rsidR="000C24AF" w:rsidRPr="00522A74">
        <w:rPr>
          <w:rFonts w:ascii="Calibri" w:hAnsi="Calibri" w:cs="Calibri"/>
        </w:rPr>
        <w:t>complet</w:t>
      </w:r>
      <w:r w:rsidRPr="00522A74">
        <w:rPr>
          <w:rFonts w:ascii="Calibri" w:hAnsi="Calibri" w:cs="Calibri"/>
        </w:rPr>
        <w:t>a</w:t>
      </w:r>
      <w:r w:rsidR="00234244" w:rsidRPr="00522A74">
        <w:rPr>
          <w:rFonts w:ascii="Calibri" w:hAnsi="Calibri" w:cs="Calibri"/>
        </w:rPr>
        <w:t xml:space="preserve"> por la Consejería de Educación y Universidades del Gobierno de Canarias</w:t>
      </w:r>
      <w:r w:rsidR="000C24AF" w:rsidRPr="00522A74">
        <w:rPr>
          <w:rFonts w:ascii="Calibri" w:hAnsi="Calibri" w:cs="Calibri"/>
        </w:rPr>
        <w:t>, desde el 1 de septiembre de 2017 hasta el 31 de agosto de 2018</w:t>
      </w:r>
      <w:r w:rsidR="00234244" w:rsidRPr="00522A74">
        <w:rPr>
          <w:rFonts w:ascii="Calibri" w:hAnsi="Calibri" w:cs="Calibri"/>
        </w:rPr>
        <w:t>.</w:t>
      </w:r>
    </w:p>
    <w:p w:rsidR="000C24AF" w:rsidRPr="00522A74" w:rsidRDefault="000C24AF" w:rsidP="00405823">
      <w:pPr>
        <w:spacing w:line="276" w:lineRule="auto"/>
        <w:jc w:val="both"/>
        <w:rPr>
          <w:rFonts w:ascii="Calibri" w:hAnsi="Calibri" w:cs="Calibri"/>
        </w:rPr>
      </w:pPr>
    </w:p>
    <w:p w:rsidR="00234244" w:rsidRPr="009E6FF3" w:rsidRDefault="00FF059A" w:rsidP="00405823">
      <w:pPr>
        <w:spacing w:line="276" w:lineRule="auto"/>
        <w:jc w:val="both"/>
        <w:rPr>
          <w:rFonts w:ascii="Calibri" w:hAnsi="Calibri" w:cs="Calibri"/>
        </w:rPr>
      </w:pPr>
      <w:r w:rsidRPr="00522A74">
        <w:rPr>
          <w:rFonts w:ascii="Calibri" w:hAnsi="Calibri" w:cs="Calibri"/>
          <w:b/>
        </w:rPr>
        <w:t>Tercero. -</w:t>
      </w:r>
      <w:r w:rsidR="000C24AF" w:rsidRPr="00522A74">
        <w:rPr>
          <w:rFonts w:ascii="Calibri" w:hAnsi="Calibri" w:cs="Calibri"/>
          <w:b/>
        </w:rPr>
        <w:t xml:space="preserve"> </w:t>
      </w:r>
      <w:r w:rsidR="00234244" w:rsidRPr="00522A74">
        <w:rPr>
          <w:rFonts w:ascii="Calibri" w:hAnsi="Calibri" w:cs="Calibri"/>
        </w:rPr>
        <w:t xml:space="preserve">Igualmente, como viene siendo habitual, para el curso escolar 2018/2019, fui nombrado a </w:t>
      </w:r>
      <w:r w:rsidR="006063C6" w:rsidRPr="00522A74">
        <w:rPr>
          <w:rFonts w:ascii="Calibri" w:hAnsi="Calibri" w:cs="Calibri"/>
        </w:rPr>
        <w:t>jornada</w:t>
      </w:r>
      <w:r w:rsidR="00234244" w:rsidRPr="00522A74">
        <w:rPr>
          <w:rFonts w:ascii="Calibri" w:hAnsi="Calibri" w:cs="Calibri"/>
        </w:rPr>
        <w:t xml:space="preserve"> complet</w:t>
      </w:r>
      <w:r w:rsidRPr="00522A74">
        <w:rPr>
          <w:rFonts w:ascii="Calibri" w:hAnsi="Calibri" w:cs="Calibri"/>
        </w:rPr>
        <w:t>a</w:t>
      </w:r>
      <w:r w:rsidR="00234244" w:rsidRPr="00522A74">
        <w:rPr>
          <w:rFonts w:ascii="Calibri" w:hAnsi="Calibri" w:cs="Calibri"/>
        </w:rPr>
        <w:t xml:space="preserve"> por la Consejería de Educación</w:t>
      </w:r>
      <w:r w:rsidR="00234244" w:rsidRPr="009E6FF3">
        <w:rPr>
          <w:rFonts w:ascii="Calibri" w:hAnsi="Calibri" w:cs="Calibri"/>
        </w:rPr>
        <w:t xml:space="preserve">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w:t>
      </w:r>
      <w:r w:rsidR="003D1118">
        <w:rPr>
          <w:rFonts w:ascii="Calibri" w:hAnsi="Calibri" w:cs="Calibri"/>
        </w:rPr>
        <w:t>,</w:t>
      </w:r>
      <w:r w:rsidR="000C35E0" w:rsidRPr="009E6FF3">
        <w:rPr>
          <w:rFonts w:ascii="Calibri" w:hAnsi="Calibri" w:cs="Calibri"/>
        </w:rPr>
        <w:t xml:space="preserve">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3E5180">
        <w:rPr>
          <w:rFonts w:ascii="Calibri" w:hAnsi="Calibri" w:cs="Calibri"/>
        </w:rPr>
        <w:t xml:space="preserve"> </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9E39D6" w:rsidRPr="009E6FF3" w:rsidRDefault="009E39D6" w:rsidP="00405823">
      <w:pPr>
        <w:spacing w:line="276" w:lineRule="auto"/>
        <w:jc w:val="both"/>
        <w:rPr>
          <w:rFonts w:ascii="Calibri" w:hAnsi="Calibri" w:cs="Calibri"/>
        </w:rPr>
      </w:pPr>
    </w:p>
    <w:p w:rsidR="0072143A" w:rsidRPr="009E6FF3" w:rsidRDefault="00FF059A" w:rsidP="0072143A">
      <w:pPr>
        <w:spacing w:line="276" w:lineRule="auto"/>
        <w:jc w:val="both"/>
        <w:rPr>
          <w:rFonts w:ascii="Calibri" w:hAnsi="Calibri" w:cs="Calibri"/>
          <w:b/>
        </w:rPr>
      </w:pPr>
      <w:r w:rsidRPr="009E6FF3">
        <w:rPr>
          <w:rFonts w:ascii="Calibri" w:hAnsi="Calibri" w:cs="Calibri"/>
          <w:b/>
        </w:rPr>
        <w:t>Cuarto. -</w:t>
      </w:r>
      <w:r>
        <w:rPr>
          <w:rFonts w:ascii="Calibri" w:hAnsi="Calibri" w:cs="Calibri"/>
          <w:b/>
        </w:rPr>
        <w:t xml:space="preserve"> </w:t>
      </w:r>
      <w:r w:rsidR="0072143A" w:rsidRPr="00405823">
        <w:rPr>
          <w:rFonts w:ascii="Calibri" w:hAnsi="Calibri" w:cs="Calibri"/>
        </w:rPr>
        <w:t xml:space="preserve">A mayor abundamiento y para el presente curso escolar, </w:t>
      </w:r>
      <w:r w:rsidR="0072143A" w:rsidRPr="00C46F3C">
        <w:rPr>
          <w:rFonts w:ascii="Calibri" w:hAnsi="Calibri" w:cs="Calibri"/>
        </w:rPr>
        <w:t xml:space="preserve">es por Resolución núm. 2654, de 25 de julio de 2018, de la Dirección General de Personal de la Consejería de Educación y Universidades del Gobierno de Canarias, </w:t>
      </w:r>
      <w:r w:rsidR="00522A74" w:rsidRPr="00522A74">
        <w:rPr>
          <w:rFonts w:ascii="Calibri" w:hAnsi="Calibri" w:cs="Calibri"/>
        </w:rPr>
        <w:t xml:space="preserve">que </w:t>
      </w:r>
      <w:r w:rsidR="0072143A" w:rsidRPr="00522A74">
        <w:rPr>
          <w:rFonts w:ascii="Calibri" w:hAnsi="Calibri" w:cs="Calibri"/>
        </w:rPr>
        <w:t>se hace</w:t>
      </w:r>
      <w:r w:rsidR="0072143A" w:rsidRPr="00C46F3C">
        <w:rPr>
          <w:rFonts w:ascii="Calibri" w:hAnsi="Calibri" w:cs="Calibri"/>
        </w:rPr>
        <w:t xml:space="preserve"> pública la adjudicación definitiva de destinos provisionales para el curso 2018/2019, del personal docente no universitario del cuerpo de maestros, que presta servicios en centros públicos dependientes de la comunidad autónoma de Canarias </w:t>
      </w:r>
      <w:r w:rsidR="0072143A" w:rsidRPr="00405823">
        <w:rPr>
          <w:rFonts w:ascii="Calibri" w:hAnsi="Calibri" w:cs="Calibri"/>
        </w:rPr>
        <w:t xml:space="preserve">donde establece, por un lado, el nombramiento anual del interesado (apartado primero) y, por otro lado, (apartado tercero) que la fecha de inicio y finalización de las </w:t>
      </w:r>
      <w:r w:rsidR="0072143A">
        <w:rPr>
          <w:rFonts w:ascii="Calibri" w:hAnsi="Calibri" w:cs="Calibri"/>
        </w:rPr>
        <w:t>comision</w:t>
      </w:r>
      <w:r w:rsidR="0072143A" w:rsidRPr="00405823">
        <w:rPr>
          <w:rFonts w:ascii="Calibri" w:hAnsi="Calibri" w:cs="Calibri"/>
        </w:rPr>
        <w:t>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dieron lugar a su concesión o, por cualquier otra causa de tipo legal o reglamentario, y en todo caso conforme a la normativa que resulte de aplicación</w:t>
      </w:r>
      <w:r w:rsidR="0072143A" w:rsidRPr="009E6FF3">
        <w:rPr>
          <w:rFonts w:ascii="Calibri" w:hAnsi="Calibri" w:cs="Calibri"/>
        </w:rPr>
        <w:t>.</w:t>
      </w:r>
    </w:p>
    <w:p w:rsidR="00234244" w:rsidRPr="009E6FF3" w:rsidRDefault="00234244"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 xml:space="preserve">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de 29 de mayo), modificado por la Resolución de 3 de septiembre de 2018, por la que </w:t>
      </w:r>
      <w:r w:rsidR="00234244" w:rsidRPr="009E6FF3">
        <w:rPr>
          <w:rFonts w:ascii="Calibri" w:hAnsi="Calibri" w:cs="Calibri"/>
        </w:rPr>
        <w:lastRenderedPageBreak/>
        <w:t>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FF059A" w:rsidP="00405823">
      <w:pPr>
        <w:spacing w:line="276" w:lineRule="auto"/>
        <w:jc w:val="both"/>
        <w:rPr>
          <w:rFonts w:ascii="Calibri" w:hAnsi="Calibri" w:cs="Calibri"/>
        </w:rPr>
      </w:pPr>
      <w:r w:rsidRPr="009E6FF3">
        <w:rPr>
          <w:rFonts w:ascii="Calibri" w:hAnsi="Calibri" w:cs="Calibri"/>
          <w:b/>
        </w:rPr>
        <w:t>Sexto. -</w:t>
      </w:r>
      <w:r>
        <w:rPr>
          <w:rFonts w:ascii="Calibri" w:hAnsi="Calibri" w:cs="Calibri"/>
          <w:b/>
        </w:rPr>
        <w:t xml:space="preserve">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sidR="003D1118">
        <w:rPr>
          <w:rFonts w:ascii="Calibri" w:hAnsi="Calibri" w:cs="Calibri"/>
        </w:rPr>
        <w:t xml:space="preserve">de </w:t>
      </w:r>
      <w:r w:rsidR="00234244" w:rsidRPr="009E6FF3">
        <w:rPr>
          <w:rFonts w:ascii="Calibri" w:hAnsi="Calibri" w:cs="Calibri"/>
        </w:rPr>
        <w:t xml:space="preserve">que </w:t>
      </w:r>
      <w:r w:rsidR="003D1118">
        <w:rPr>
          <w:rFonts w:ascii="Calibri" w:hAnsi="Calibri" w:cs="Calibri"/>
        </w:rPr>
        <w:t>los</w:t>
      </w:r>
      <w:r w:rsidR="00234244" w:rsidRPr="009E6FF3">
        <w:rPr>
          <w:rFonts w:ascii="Calibri" w:hAnsi="Calibri" w:cs="Calibri"/>
        </w:rPr>
        <w:t xml:space="preserve"> día</w:t>
      </w:r>
      <w:r w:rsidR="003D1118">
        <w:rPr>
          <w:rFonts w:ascii="Calibri" w:hAnsi="Calibri" w:cs="Calibri"/>
        </w:rPr>
        <w:t>s</w:t>
      </w:r>
      <w:r w:rsidR="00234244" w:rsidRPr="009E6FF3">
        <w:rPr>
          <w:rFonts w:ascii="Calibri" w:hAnsi="Calibri" w:cs="Calibri"/>
        </w:rPr>
        <w:t xml:space="preserve"> 1 y 2 de septiembre de 2018 </w:t>
      </w:r>
      <w:r w:rsidR="003D1118">
        <w:rPr>
          <w:rFonts w:ascii="Calibri" w:hAnsi="Calibri" w:cs="Calibri"/>
        </w:rPr>
        <w:t xml:space="preserve">coincidían </w:t>
      </w:r>
      <w:r w:rsidR="00234244" w:rsidRPr="009E6FF3">
        <w:rPr>
          <w:rFonts w:ascii="Calibri" w:hAnsi="Calibri" w:cs="Calibri"/>
        </w:rPr>
        <w:t xml:space="preserve">en sábado y domingo, respectivamente, </w:t>
      </w:r>
      <w:r w:rsidR="000C24AF" w:rsidRPr="009E6FF3">
        <w:rPr>
          <w:rFonts w:ascii="Calibri" w:hAnsi="Calibri" w:cs="Calibri"/>
        </w:rPr>
        <w:t>no arbitró mecanismo alguno en orden a</w:t>
      </w:r>
      <w:r w:rsidR="003D1118">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3D1118">
        <w:rPr>
          <w:rFonts w:ascii="Calibri" w:hAnsi="Calibri" w:cs="Calibri"/>
        </w:rPr>
        <w:t>cuando</w:t>
      </w:r>
      <w:r w:rsidRPr="009E6FF3">
        <w:rPr>
          <w:rFonts w:ascii="Calibri" w:hAnsi="Calibri" w:cs="Calibri"/>
        </w:rPr>
        <w:t xml:space="preserve"> tenía que tomar efectiva posesión</w:t>
      </w:r>
      <w:r w:rsidR="003D1118">
        <w:rPr>
          <w:rFonts w:ascii="Calibri" w:hAnsi="Calibri" w:cs="Calibri"/>
        </w:rPr>
        <w:t xml:space="preserve">, </w:t>
      </w:r>
      <w:r w:rsidR="003D1118" w:rsidRPr="009E6FF3">
        <w:rPr>
          <w:rFonts w:ascii="Calibri" w:hAnsi="Calibri" w:cs="Calibri"/>
        </w:rPr>
        <w:t xml:space="preserve">el </w:t>
      </w:r>
      <w:r w:rsidR="003D1118">
        <w:rPr>
          <w:rFonts w:ascii="Calibri" w:hAnsi="Calibri" w:cs="Calibri"/>
        </w:rPr>
        <w:t>c</w:t>
      </w:r>
      <w:r w:rsidR="003D1118" w:rsidRPr="009E6FF3">
        <w:rPr>
          <w:rFonts w:ascii="Calibri" w:hAnsi="Calibri" w:cs="Calibri"/>
        </w:rPr>
        <w:t xml:space="preserve">entro </w:t>
      </w:r>
      <w:r w:rsidR="003D1118">
        <w:rPr>
          <w:rFonts w:ascii="Calibri" w:hAnsi="Calibri" w:cs="Calibri"/>
        </w:rPr>
        <w:t>e</w:t>
      </w:r>
      <w:r w:rsidR="003D1118" w:rsidRPr="009E6FF3">
        <w:rPr>
          <w:rFonts w:ascii="Calibri" w:hAnsi="Calibri" w:cs="Calibri"/>
        </w:rPr>
        <w:t>scolar</w:t>
      </w:r>
      <w:r w:rsidRPr="009E6FF3">
        <w:rPr>
          <w:rFonts w:ascii="Calibri" w:hAnsi="Calibri" w:cs="Calibri"/>
        </w:rPr>
        <w:t xml:space="preserve"> estaba cerrado,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FF059A" w:rsidP="00405823">
      <w:pPr>
        <w:jc w:val="both"/>
        <w:rPr>
          <w:rFonts w:ascii="Calibri" w:hAnsi="Calibri" w:cs="Calibri"/>
          <w:b/>
        </w:rPr>
      </w:pPr>
      <w:r w:rsidRPr="009E6FF3">
        <w:rPr>
          <w:rFonts w:ascii="Calibri" w:hAnsi="Calibri" w:cs="Calibri"/>
          <w:b/>
        </w:rPr>
        <w:t>Séptimo. -</w:t>
      </w:r>
      <w:r>
        <w:rPr>
          <w:rFonts w:ascii="Calibri" w:hAnsi="Calibri" w:cs="Calibri"/>
          <w:b/>
        </w:rPr>
        <w:t xml:space="preserve">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máxime dada la condición de funcionario interino de larga duración, con nombramientos anuales. Existe un funcionamiento anormal del servicio público educativo a la hora de configurar las medidas e instrucciones para el inicio del presente curso escolar 2018/2019</w:t>
      </w:r>
    </w:p>
    <w:p w:rsidR="00405823" w:rsidRPr="009E6FF3" w:rsidRDefault="00405823" w:rsidP="0040582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La responsabilidad patrimonial de la Administración supone, según se desprende de los referidos artículos y de la jurisprudencia emanada sobre la materia, la concurrencia de los siguientes presupuestos:</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lastRenderedPageBreak/>
        <w:t>La existencia de un daño efectivo, evaluable económicamente e individualizado en relación a una persona o grupo de personas.</w:t>
      </w:r>
    </w:p>
    <w:p w:rsidR="00405823" w:rsidRDefault="00405823" w:rsidP="003D1118">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3D1118"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Ausencia de fuerza mayor.</w:t>
      </w:r>
    </w:p>
    <w:p w:rsidR="00E65499" w:rsidRPr="009E6FF3" w:rsidRDefault="00405823" w:rsidP="001B51F8">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3E5180">
        <w:rPr>
          <w:rFonts w:ascii="Calibri" w:hAnsi="Calibri" w:cs="Calibri"/>
        </w:rPr>
        <w:t xml:space="preserve"> </w:t>
      </w:r>
      <w:r w:rsidR="00E65499" w:rsidRPr="009E6FF3">
        <w:rPr>
          <w:rFonts w:ascii="Calibri" w:hAnsi="Calibri" w:cs="Calibri"/>
        </w:rPr>
        <w:t>Existe un daño patrimonial, económicamente individualizado a este docente a quien</w:t>
      </w:r>
      <w:r w:rsidR="003E5180">
        <w:rPr>
          <w:rFonts w:ascii="Calibri" w:hAnsi="Calibri" w:cs="Calibri"/>
        </w:rPr>
        <w:t xml:space="preserve"> </w:t>
      </w:r>
      <w:r w:rsidR="00E65499" w:rsidRPr="009E6FF3">
        <w:rPr>
          <w:rFonts w:ascii="Calibri" w:hAnsi="Calibri" w:cs="Calibri"/>
        </w:rPr>
        <w:t>obligan a tomar posesión el 3 de septiembre siguiente y un funcionamiento anormal del servicio público educativo al no arbitrar medio o mecanismo alguno en orden a facilitar la toma de posesión de los docentes interinos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interinos.</w:t>
      </w:r>
    </w:p>
    <w:p w:rsidR="00C65644" w:rsidRPr="009E6FF3" w:rsidRDefault="00C65644" w:rsidP="00E65499">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 xml:space="preserve">sin perjuicio que lesiona gravemente los intereses del recurrente, toda vez que vulnera la doctrina y jurisprudencia actual en materia de función pública (nombramientos) consecuencia de </w:t>
      </w:r>
      <w:r w:rsidRPr="009E6FF3">
        <w:rPr>
          <w:rFonts w:ascii="Calibri" w:hAnsi="Calibri" w:cs="Calibri"/>
          <w:lang w:val="es-ES"/>
        </w:rPr>
        <w:lastRenderedPageBreak/>
        <w:t>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w:t>
      </w:r>
      <w:r w:rsidR="00CC36B1" w:rsidRPr="009E6FF3">
        <w:rPr>
          <w:rFonts w:ascii="Calibri" w:hAnsi="Calibri" w:cs="Calibri"/>
          <w:lang w:val="es-ES"/>
        </w:rPr>
        <w:t xml:space="preserve"> </w:t>
      </w:r>
      <w:r w:rsidRPr="009E6FF3">
        <w:rPr>
          <w:rFonts w:ascii="Calibri" w:hAnsi="Calibri" w:cs="Calibri"/>
          <w:lang w:val="es-ES"/>
        </w:rPr>
        <w:t>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1"/>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2"/>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846E61" w:rsidRDefault="00522A74" w:rsidP="00923198">
      <w:pPr>
        <w:spacing w:line="276" w:lineRule="auto"/>
        <w:jc w:val="both"/>
        <w:rPr>
          <w:rFonts w:ascii="Calibri" w:hAnsi="Calibri" w:cs="Calibri"/>
          <w:b/>
        </w:rPr>
      </w:pPr>
      <w:r w:rsidRPr="00405823">
        <w:rPr>
          <w:rFonts w:ascii="Calibri" w:hAnsi="Calibri" w:cs="Calibri"/>
          <w:b/>
          <w:lang w:val="es-ES"/>
        </w:rPr>
        <w:t>Séptima. -</w:t>
      </w:r>
      <w:r w:rsidR="00405823" w:rsidRPr="00405823">
        <w:rPr>
          <w:rFonts w:ascii="Calibri" w:hAnsi="Calibri" w:cs="Calibri"/>
          <w:lang w:val="es-ES"/>
        </w:rPr>
        <w:t xml:space="preserve"> Esta parte fija el importe del daño en la cantidad global de </w:t>
      </w:r>
      <w:r w:rsidR="00923198">
        <w:rPr>
          <w:rFonts w:ascii="Calibri" w:hAnsi="Calibri" w:cs="Calibri"/>
          <w:b/>
          <w:highlight w:val="yellow"/>
        </w:rPr>
        <w:t>240,62</w:t>
      </w:r>
      <w:r w:rsidR="000B14B0" w:rsidRPr="003E5180">
        <w:rPr>
          <w:rFonts w:ascii="Calibri" w:hAnsi="Calibri" w:cs="Calibri"/>
          <w:b/>
        </w:rPr>
        <w:t xml:space="preserve"> euros</w:t>
      </w:r>
      <w:r w:rsidR="00846E61">
        <w:rPr>
          <w:rFonts w:ascii="Calibri" w:hAnsi="Calibri" w:cs="Calibri"/>
          <w:b/>
        </w:rPr>
        <w:t>, repartida en los siguientes conceptos:</w:t>
      </w:r>
    </w:p>
    <w:p w:rsidR="00923198" w:rsidRDefault="00923198" w:rsidP="00923198">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185,53</w:t>
      </w:r>
      <w:r w:rsidRPr="00EF3216">
        <w:rPr>
          <w:rFonts w:ascii="Calibri" w:hAnsi="Calibri" w:cs="Calibri"/>
        </w:rPr>
        <w:t xml:space="preserve"> euros en concepto de retribución bruta </w:t>
      </w:r>
    </w:p>
    <w:p w:rsidR="00923198" w:rsidRPr="00923198" w:rsidRDefault="00923198" w:rsidP="00923198">
      <w:pPr>
        <w:pStyle w:val="Prrafodelista"/>
        <w:numPr>
          <w:ilvl w:val="0"/>
          <w:numId w:val="4"/>
        </w:numPr>
        <w:spacing w:line="276" w:lineRule="auto"/>
        <w:jc w:val="both"/>
        <w:rPr>
          <w:rFonts w:ascii="Calibri" w:hAnsi="Calibri" w:cs="Calibri"/>
          <w:lang w:val="es-ES"/>
        </w:rPr>
      </w:pPr>
      <w:r w:rsidRPr="00923198">
        <w:rPr>
          <w:rFonts w:ascii="Calibri" w:hAnsi="Calibri" w:cs="Calibri"/>
          <w:b/>
          <w:highlight w:val="yellow"/>
          <w:u w:val="single"/>
        </w:rPr>
        <w:t>55,09</w:t>
      </w:r>
      <w:r w:rsidRPr="00923198">
        <w:rPr>
          <w:rFonts w:ascii="Calibri" w:hAnsi="Calibri" w:cs="Calibri"/>
        </w:rPr>
        <w:t xml:space="preserve"> euros en concepto de seguridad social que ha dejado de cotizar</w:t>
      </w:r>
    </w:p>
    <w:p w:rsidR="00405823" w:rsidRPr="00405823" w:rsidRDefault="00405823" w:rsidP="00405823">
      <w:pPr>
        <w:spacing w:after="120" w:line="276" w:lineRule="auto"/>
        <w:jc w:val="both"/>
        <w:rPr>
          <w:rFonts w:ascii="Calibri" w:hAnsi="Calibri" w:cs="Calibri"/>
          <w:lang w:val="es-ES"/>
        </w:rPr>
      </w:pPr>
      <w:r w:rsidRPr="00405823">
        <w:rPr>
          <w:rFonts w:ascii="Calibri" w:hAnsi="Calibri" w:cs="Calibri"/>
          <w:lang w:val="es-ES"/>
        </w:rPr>
        <w:t xml:space="preserve">Cantidad que es fijada </w:t>
      </w:r>
      <w:proofErr w:type="gramStart"/>
      <w:r w:rsidRPr="00405823">
        <w:rPr>
          <w:rFonts w:ascii="Calibri" w:hAnsi="Calibri" w:cs="Calibri"/>
          <w:lang w:val="es-ES"/>
        </w:rPr>
        <w:t>a</w:t>
      </w:r>
      <w:proofErr w:type="gramEnd"/>
      <w:r w:rsidRPr="00405823">
        <w:rPr>
          <w:rFonts w:ascii="Calibri" w:hAnsi="Calibri" w:cs="Calibri"/>
          <w:lang w:val="es-ES"/>
        </w:rPr>
        <w:t xml:space="preserve"> tanto alzado, sin perjuicio de su correcta cuantificación y valoración.</w:t>
      </w:r>
    </w:p>
    <w:p w:rsidR="005B58C4" w:rsidRDefault="005B58C4" w:rsidP="00E65499">
      <w:pPr>
        <w:spacing w:after="120" w:line="276" w:lineRule="auto"/>
        <w:jc w:val="both"/>
        <w:rPr>
          <w:rFonts w:ascii="Calibri" w:hAnsi="Calibri" w:cs="Calibri"/>
          <w:b/>
          <w:lang w:val="es-ES"/>
        </w:rPr>
      </w:pPr>
    </w:p>
    <w:p w:rsidR="00405823" w:rsidRPr="009E6FF3" w:rsidRDefault="006C4884" w:rsidP="00E65499">
      <w:pPr>
        <w:spacing w:after="120" w:line="276" w:lineRule="auto"/>
        <w:jc w:val="both"/>
        <w:rPr>
          <w:rFonts w:ascii="Calibri" w:hAnsi="Calibri" w:cs="Calibri"/>
          <w:lang w:val="es-ES"/>
        </w:rPr>
      </w:pPr>
      <w:r w:rsidRPr="00405823">
        <w:rPr>
          <w:rFonts w:ascii="Calibri" w:hAnsi="Calibri" w:cs="Calibri"/>
          <w:b/>
          <w:lang w:val="es-ES"/>
        </w:rPr>
        <w:t>Octava. -</w:t>
      </w:r>
      <w:r w:rsidR="00405823" w:rsidRPr="00405823">
        <w:rPr>
          <w:rFonts w:ascii="Calibri" w:hAnsi="Calibri" w:cs="Calibri"/>
          <w:lang w:val="es-ES"/>
        </w:rPr>
        <w:t xml:space="preserve"> De la </w:t>
      </w:r>
      <w:r w:rsidR="00405823" w:rsidRPr="009E6FF3">
        <w:rPr>
          <w:rFonts w:ascii="Calibri" w:hAnsi="Calibri" w:cs="Calibri"/>
          <w:lang w:val="es-ES"/>
        </w:rPr>
        <w:t>práctica de pruebas: a tal fin, interesa a esta parte</w:t>
      </w:r>
      <w:r w:rsidR="00E65499" w:rsidRPr="009E6FF3">
        <w:rPr>
          <w:rFonts w:ascii="Calibri" w:hAnsi="Calibri" w:cs="Calibri"/>
          <w:lang w:val="es-ES"/>
        </w:rPr>
        <w:t>, sin perjuicio de la que propondrá en momento oportuno,</w:t>
      </w:r>
      <w:r w:rsidR="00405823" w:rsidRPr="009E6FF3">
        <w:rPr>
          <w:rFonts w:ascii="Calibri" w:hAnsi="Calibri" w:cs="Calibri"/>
          <w:lang w:val="es-ES"/>
        </w:rPr>
        <w:t xml:space="preserve"> que se practique la siguiente prueba consistente en que por par</w:t>
      </w:r>
      <w:r w:rsidR="00E65499" w:rsidRPr="009E6FF3">
        <w:rPr>
          <w:rFonts w:ascii="Calibri" w:hAnsi="Calibri" w:cs="Calibri"/>
          <w:lang w:val="es-ES"/>
        </w:rPr>
        <w:t xml:space="preserve">te de la consejería educativa se certifique que el centro docente público </w:t>
      </w:r>
      <w:r w:rsidR="00923198" w:rsidRPr="00923198">
        <w:rPr>
          <w:rFonts w:ascii="Calibri" w:hAnsi="Calibri" w:cs="Calibri"/>
          <w:highlight w:val="yellow"/>
        </w:rPr>
        <w:t>………………………………………………..</w:t>
      </w:r>
      <w:r w:rsidR="000B14B0" w:rsidRPr="009E6FF3">
        <w:rPr>
          <w:rFonts w:ascii="Calibri" w:hAnsi="Calibri" w:cs="Calibri"/>
        </w:rPr>
        <w:t xml:space="preserve"> (</w:t>
      </w:r>
      <w:r w:rsidR="00923198" w:rsidRPr="00923198">
        <w:rPr>
          <w:rFonts w:ascii="Calibri" w:hAnsi="Calibri" w:cs="Calibri"/>
          <w:highlight w:val="yellow"/>
        </w:rPr>
        <w:t>……………</w:t>
      </w:r>
      <w:r w:rsidR="000B14B0" w:rsidRPr="009E6FF3">
        <w:rPr>
          <w:rFonts w:ascii="Calibri" w:hAnsi="Calibri" w:cs="Calibri"/>
        </w:rPr>
        <w:t>)</w:t>
      </w:r>
      <w:r w:rsidR="009E6FF3" w:rsidRPr="009E6FF3">
        <w:rPr>
          <w:rFonts w:ascii="Calibri" w:hAnsi="Calibri" w:cs="Calibri"/>
        </w:rPr>
        <w:t xml:space="preserve"> </w:t>
      </w:r>
      <w:r w:rsidR="00E65499" w:rsidRPr="009E6FF3">
        <w:rPr>
          <w:rFonts w:ascii="Calibri" w:hAnsi="Calibri" w:cs="Calibri"/>
          <w:lang w:val="es-ES"/>
        </w:rPr>
        <w:t>no estaba abierto en horario administrativo</w:t>
      </w:r>
      <w:r w:rsidR="009E1019" w:rsidRPr="009E6FF3">
        <w:rPr>
          <w:rFonts w:ascii="Calibri" w:hAnsi="Calibri" w:cs="Calibri"/>
          <w:lang w:val="es-ES"/>
        </w:rPr>
        <w:t xml:space="preserve"> </w:t>
      </w:r>
      <w:r w:rsidR="005B58C4">
        <w:rPr>
          <w:rFonts w:ascii="Calibri" w:hAnsi="Calibri" w:cs="Calibri"/>
          <w:lang w:val="es-ES"/>
        </w:rPr>
        <w:t>los</w:t>
      </w:r>
      <w:r w:rsidR="009E1019" w:rsidRPr="009E6FF3">
        <w:rPr>
          <w:rFonts w:ascii="Calibri" w:hAnsi="Calibri" w:cs="Calibri"/>
          <w:lang w:val="es-ES"/>
        </w:rPr>
        <w:t xml:space="preserve"> día</w:t>
      </w:r>
      <w:r w:rsidR="005B58C4">
        <w:rPr>
          <w:rFonts w:ascii="Calibri" w:hAnsi="Calibri" w:cs="Calibri"/>
          <w:lang w:val="es-ES"/>
        </w:rPr>
        <w:t>s</w:t>
      </w:r>
      <w:r w:rsidR="009E1019" w:rsidRPr="009E6FF3">
        <w:rPr>
          <w:rFonts w:ascii="Calibri" w:hAnsi="Calibri" w:cs="Calibri"/>
          <w:lang w:val="es-ES"/>
        </w:rPr>
        <w:t xml:space="preserve"> 1 y 2 de septiembre</w:t>
      </w:r>
      <w:r w:rsidR="00E65499" w:rsidRPr="009E6FF3">
        <w:rPr>
          <w:rFonts w:ascii="Calibri" w:hAnsi="Calibri" w:cs="Calibri"/>
          <w:lang w:val="es-ES"/>
        </w:rPr>
        <w:t xml:space="preserv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5B58C4" w:rsidP="00E65499">
      <w:pPr>
        <w:spacing w:after="120" w:line="276" w:lineRule="auto"/>
        <w:jc w:val="both"/>
        <w:rPr>
          <w:rFonts w:ascii="Calibri" w:hAnsi="Calibri" w:cs="Calibri"/>
          <w:lang w:val="es-ES"/>
        </w:rPr>
      </w:pPr>
      <w:r w:rsidRPr="009E6FF3">
        <w:rPr>
          <w:rFonts w:ascii="Calibri" w:hAnsi="Calibri" w:cs="Calibri"/>
          <w:b/>
          <w:lang w:val="es-ES"/>
        </w:rPr>
        <w:lastRenderedPageBreak/>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E65499" w:rsidRPr="00E65499" w:rsidRDefault="003E5180" w:rsidP="005B58C4">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00E65499" w:rsidRPr="009E6FF3">
        <w:rPr>
          <w:rFonts w:ascii="Calibri" w:hAnsi="Calibri" w:cs="Calibri"/>
        </w:rPr>
        <w:t xml:space="preserve">. </w:t>
      </w:r>
      <w:r w:rsidR="00923198" w:rsidRPr="00923198">
        <w:rPr>
          <w:rFonts w:ascii="Calibri" w:hAnsi="Calibri" w:cs="Calibri"/>
          <w:b/>
          <w:highlight w:val="yellow"/>
        </w:rPr>
        <w:t>……………………………………………………….</w:t>
      </w:r>
      <w:r w:rsidR="009E6FF3" w:rsidRPr="009E6FF3">
        <w:rPr>
          <w:rFonts w:ascii="Calibri" w:hAnsi="Calibri" w:cs="Calibri"/>
          <w:b/>
        </w:rPr>
        <w:t xml:space="preserve"> </w:t>
      </w:r>
      <w:r w:rsidR="00E65499" w:rsidRPr="009E6FF3">
        <w:rPr>
          <w:rFonts w:ascii="Calibri" w:hAnsi="Calibri" w:cs="Calibri"/>
        </w:rPr>
        <w:t xml:space="preserve">en la cantidad S.E.U.O. de </w:t>
      </w:r>
      <w:r w:rsidR="00923198">
        <w:rPr>
          <w:rFonts w:ascii="Calibri" w:hAnsi="Calibri" w:cs="Calibri"/>
          <w:b/>
          <w:highlight w:val="yellow"/>
        </w:rPr>
        <w:t>185,53</w:t>
      </w:r>
      <w:r w:rsidR="00923198">
        <w:rPr>
          <w:rFonts w:ascii="Calibri" w:hAnsi="Calibri" w:cs="Calibri"/>
          <w:b/>
        </w:rPr>
        <w:t xml:space="preserve"> €</w:t>
      </w:r>
      <w:r w:rsidR="00E65499" w:rsidRPr="00E65499">
        <w:rPr>
          <w:rFonts w:ascii="Calibri" w:hAnsi="Calibri" w:cs="Calibri"/>
          <w:b/>
        </w:rPr>
        <w:t xml:space="preserve"> –</w:t>
      </w:r>
      <w:r w:rsidR="00E65499">
        <w:rPr>
          <w:rFonts w:ascii="Calibri" w:hAnsi="Calibri" w:cs="Calibri"/>
          <w:b/>
        </w:rPr>
        <w:t xml:space="preserve">correspondiente a las retribuciones </w:t>
      </w:r>
      <w:r w:rsidR="00923198">
        <w:rPr>
          <w:rFonts w:ascii="Calibri" w:hAnsi="Calibri" w:cs="Calibri"/>
          <w:b/>
        </w:rPr>
        <w:t xml:space="preserve">brutas </w:t>
      </w:r>
      <w:r w:rsidR="00E65499">
        <w:rPr>
          <w:rFonts w:ascii="Calibri" w:hAnsi="Calibri" w:cs="Calibri"/>
          <w:b/>
        </w:rPr>
        <w:t>dejadas de percibir</w:t>
      </w:r>
      <w:r w:rsidR="00E65499">
        <w:rPr>
          <w:rFonts w:ascii="Calibri" w:hAnsi="Calibri" w:cs="Calibri"/>
        </w:rPr>
        <w:t>-</w:t>
      </w:r>
      <w:r w:rsidR="00E65499" w:rsidRPr="00E65499">
        <w:rPr>
          <w:rFonts w:ascii="Calibri" w:hAnsi="Calibri" w:cs="Calibri"/>
        </w:rPr>
        <w:t>.</w:t>
      </w:r>
    </w:p>
    <w:p w:rsidR="00CC36B1" w:rsidRDefault="00EB58F8" w:rsidP="005B58C4">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Pr="003E5180">
        <w:rPr>
          <w:rFonts w:ascii="Calibri" w:hAnsi="Calibri" w:cs="Calibri"/>
          <w:b/>
          <w:highlight w:val="yellow"/>
        </w:rPr>
        <w:t>59,62</w:t>
      </w:r>
      <w:r w:rsidRPr="003E5180">
        <w:rPr>
          <w:rFonts w:ascii="Calibri" w:hAnsi="Calibri" w:cs="Calibri"/>
          <w:b/>
        </w:rPr>
        <w:t>€</w:t>
      </w:r>
    </w:p>
    <w:p w:rsidR="00923198" w:rsidRPr="003E5180" w:rsidRDefault="00923198" w:rsidP="005B58C4">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Pr="00923198">
        <w:rPr>
          <w:rFonts w:ascii="Calibri" w:hAnsi="Calibri" w:cs="Calibri"/>
          <w:b/>
          <w:highlight w:val="yellow"/>
        </w:rPr>
        <w:t>240,62</w:t>
      </w:r>
      <w:r>
        <w:rPr>
          <w:rFonts w:ascii="Calibri" w:hAnsi="Calibri" w:cs="Calibri"/>
          <w:b/>
        </w:rPr>
        <w:t xml:space="preserve"> €</w:t>
      </w:r>
    </w:p>
    <w:p w:rsidR="00E65499" w:rsidRPr="00E65499" w:rsidRDefault="00E65499" w:rsidP="005B58C4">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5B58C4" w:rsidRDefault="005B58C4" w:rsidP="00E65499">
      <w:pPr>
        <w:spacing w:after="200" w:line="276" w:lineRule="auto"/>
        <w:rPr>
          <w:rFonts w:ascii="Calibri" w:hAnsi="Calibri" w:cs="Calibri"/>
        </w:rPr>
      </w:pPr>
    </w:p>
    <w:p w:rsidR="005B58C4" w:rsidRPr="00E65499" w:rsidRDefault="005B58C4" w:rsidP="00E65499">
      <w:pPr>
        <w:spacing w:after="200" w:line="276" w:lineRule="auto"/>
        <w:rPr>
          <w:rFonts w:ascii="Calibri" w:hAnsi="Calibri" w:cs="Calibri"/>
        </w:rPr>
      </w:pPr>
    </w:p>
    <w:p w:rsidR="00E65499" w:rsidRPr="00405823" w:rsidRDefault="00E65499" w:rsidP="003D74F0">
      <w:pPr>
        <w:spacing w:after="200" w:line="276" w:lineRule="auto"/>
        <w:jc w:val="right"/>
        <w:rPr>
          <w:rFonts w:ascii="Calibri" w:hAnsi="Calibri" w:cs="Calibri"/>
        </w:rPr>
      </w:pPr>
      <w:r w:rsidRPr="009E6FF3">
        <w:rPr>
          <w:rFonts w:ascii="Calibri" w:hAnsi="Calibri" w:cs="Calibri"/>
        </w:rPr>
        <w:t xml:space="preserve">En </w:t>
      </w:r>
      <w:r w:rsidR="0072143A" w:rsidRPr="00923198">
        <w:rPr>
          <w:rFonts w:ascii="Calibri" w:hAnsi="Calibri" w:cs="Calibri"/>
          <w:highlight w:val="yellow"/>
        </w:rPr>
        <w:t>Canaria</w:t>
      </w:r>
      <w:r w:rsidR="00923198" w:rsidRPr="00923198">
        <w:rPr>
          <w:rFonts w:ascii="Calibri" w:hAnsi="Calibri" w:cs="Calibri"/>
          <w:highlight w:val="yellow"/>
        </w:rPr>
        <w:t>s</w:t>
      </w:r>
      <w:r w:rsidRPr="009E6FF3">
        <w:rPr>
          <w:rFonts w:ascii="Calibri" w:hAnsi="Calibri" w:cs="Calibri"/>
        </w:rPr>
        <w:t xml:space="preserve">, a </w:t>
      </w:r>
      <w:r w:rsidR="009E6FF3" w:rsidRPr="00923198">
        <w:rPr>
          <w:rFonts w:ascii="Calibri" w:hAnsi="Calibri" w:cs="Calibri"/>
          <w:highlight w:val="yellow"/>
        </w:rPr>
        <w:t>cuatro</w:t>
      </w:r>
      <w:r w:rsidR="003D74F0" w:rsidRPr="00923198">
        <w:rPr>
          <w:rFonts w:ascii="Calibri" w:hAnsi="Calibri" w:cs="Calibri"/>
          <w:highlight w:val="yellow"/>
        </w:rPr>
        <w:t xml:space="preserve"> de octubre</w:t>
      </w:r>
      <w:bookmarkStart w:id="0" w:name="_GoBack"/>
      <w:bookmarkEnd w:id="0"/>
      <w:r w:rsidR="003D74F0" w:rsidRPr="009E6FF3">
        <w:rPr>
          <w:rFonts w:ascii="Calibri" w:hAnsi="Calibri" w:cs="Calibri"/>
        </w:rPr>
        <w:t xml:space="preserve"> de 2018</w:t>
      </w: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7F" w:rsidRDefault="00AE237F" w:rsidP="00C65644">
      <w:r>
        <w:separator/>
      </w:r>
    </w:p>
  </w:endnote>
  <w:endnote w:type="continuationSeparator" w:id="0">
    <w:p w:rsidR="00AE237F" w:rsidRDefault="00AE237F" w:rsidP="00C6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7F" w:rsidRDefault="00AE237F" w:rsidP="00C65644">
      <w:r>
        <w:separator/>
      </w:r>
    </w:p>
  </w:footnote>
  <w:footnote w:type="continuationSeparator" w:id="0">
    <w:p w:rsidR="00AE237F" w:rsidRDefault="00AE237F" w:rsidP="00C65644">
      <w:r>
        <w:continuationSeparator/>
      </w:r>
    </w:p>
  </w:footnote>
  <w:footnote w:id="1">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2">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08539E"/>
    <w:multiLevelType w:val="hybridMultilevel"/>
    <w:tmpl w:val="0CD468DC"/>
    <w:lvl w:ilvl="0" w:tplc="15D87B80">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73"/>
    <w:rsid w:val="0002182E"/>
    <w:rsid w:val="000B14B0"/>
    <w:rsid w:val="000C24AF"/>
    <w:rsid w:val="000C35E0"/>
    <w:rsid w:val="000E520E"/>
    <w:rsid w:val="001020BF"/>
    <w:rsid w:val="00112CA6"/>
    <w:rsid w:val="001B51F8"/>
    <w:rsid w:val="001B6F1B"/>
    <w:rsid w:val="001C7BA2"/>
    <w:rsid w:val="001F5814"/>
    <w:rsid w:val="001F5C3B"/>
    <w:rsid w:val="002206B3"/>
    <w:rsid w:val="00234244"/>
    <w:rsid w:val="00253712"/>
    <w:rsid w:val="00283589"/>
    <w:rsid w:val="002A7D5A"/>
    <w:rsid w:val="002F705C"/>
    <w:rsid w:val="00301F76"/>
    <w:rsid w:val="00317250"/>
    <w:rsid w:val="003265DD"/>
    <w:rsid w:val="003356D2"/>
    <w:rsid w:val="00356C87"/>
    <w:rsid w:val="003D1118"/>
    <w:rsid w:val="003D74F0"/>
    <w:rsid w:val="003E35B3"/>
    <w:rsid w:val="003E5180"/>
    <w:rsid w:val="00405823"/>
    <w:rsid w:val="00441B74"/>
    <w:rsid w:val="004A77F5"/>
    <w:rsid w:val="00500DC4"/>
    <w:rsid w:val="00512A3C"/>
    <w:rsid w:val="00522A74"/>
    <w:rsid w:val="005B58C4"/>
    <w:rsid w:val="006063C6"/>
    <w:rsid w:val="00667644"/>
    <w:rsid w:val="006B36F6"/>
    <w:rsid w:val="006C4884"/>
    <w:rsid w:val="006F0C7F"/>
    <w:rsid w:val="0072143A"/>
    <w:rsid w:val="007D316A"/>
    <w:rsid w:val="00821B66"/>
    <w:rsid w:val="00827508"/>
    <w:rsid w:val="00846E61"/>
    <w:rsid w:val="008804B6"/>
    <w:rsid w:val="008A6FA5"/>
    <w:rsid w:val="008D2A5F"/>
    <w:rsid w:val="00902DD9"/>
    <w:rsid w:val="00923198"/>
    <w:rsid w:val="009716B7"/>
    <w:rsid w:val="009E1019"/>
    <w:rsid w:val="009E39D6"/>
    <w:rsid w:val="009E6FF3"/>
    <w:rsid w:val="00A12B14"/>
    <w:rsid w:val="00A50002"/>
    <w:rsid w:val="00A82C80"/>
    <w:rsid w:val="00AE237F"/>
    <w:rsid w:val="00AE5A3B"/>
    <w:rsid w:val="00C65644"/>
    <w:rsid w:val="00CC36B1"/>
    <w:rsid w:val="00D46E73"/>
    <w:rsid w:val="00DF760C"/>
    <w:rsid w:val="00E65499"/>
    <w:rsid w:val="00E95213"/>
    <w:rsid w:val="00EB58F8"/>
    <w:rsid w:val="00EF3216"/>
    <w:rsid w:val="00F65C72"/>
    <w:rsid w:val="00FC00BB"/>
    <w:rsid w:val="00FF059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88D2-1653-4CBF-8D32-7B199E7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11502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Usuario de Windows</cp:lastModifiedBy>
  <cp:revision>2</cp:revision>
  <dcterms:created xsi:type="dcterms:W3CDTF">2018-10-09T15:31:00Z</dcterms:created>
  <dcterms:modified xsi:type="dcterms:W3CDTF">2018-10-09T15:31:00Z</dcterms:modified>
</cp:coreProperties>
</file>