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DE8D1" w14:textId="77777777" w:rsidR="005A46A1" w:rsidRDefault="005A46A1" w:rsidP="004E7CAC">
      <w:pPr>
        <w:spacing w:after="0" w:line="240" w:lineRule="auto"/>
        <w:ind w:left="1259" w:right="3101" w:hanging="1259"/>
        <w:rPr>
          <w:rFonts w:ascii="Arial Narrow" w:hAnsi="Arial Narrow" w:cs="Arial"/>
          <w:sz w:val="20"/>
        </w:rPr>
      </w:pPr>
    </w:p>
    <w:p w14:paraId="28A96F45" w14:textId="3BD889E4" w:rsidR="004E7CAC" w:rsidRPr="002742B8" w:rsidRDefault="004E7CAC" w:rsidP="004E7CAC">
      <w:pPr>
        <w:spacing w:after="0" w:line="240" w:lineRule="auto"/>
        <w:ind w:left="1259" w:right="3101" w:hanging="1259"/>
        <w:rPr>
          <w:rFonts w:ascii="Arial Narrow" w:hAnsi="Arial Narrow" w:cs="Arial"/>
          <w:b/>
          <w:sz w:val="20"/>
        </w:rPr>
      </w:pPr>
      <w:r w:rsidRPr="002742B8">
        <w:rPr>
          <w:rFonts w:ascii="Arial Narrow" w:hAnsi="Arial Narrow" w:cs="Arial"/>
          <w:sz w:val="20"/>
        </w:rPr>
        <w:t>Procedimiento</w:t>
      </w:r>
      <w:r>
        <w:rPr>
          <w:rFonts w:ascii="Arial Narrow" w:hAnsi="Arial Narrow" w:cs="Arial"/>
          <w:sz w:val="20"/>
        </w:rPr>
        <w:t xml:space="preserve"> / Materia: </w:t>
      </w:r>
      <w:r w:rsidR="009C52BE" w:rsidRPr="009C52BE">
        <w:rPr>
          <w:rFonts w:ascii="Arial Narrow" w:hAnsi="Arial Narrow" w:cs="Arial"/>
          <w:b/>
          <w:bCs/>
          <w:sz w:val="20"/>
        </w:rPr>
        <w:t>Listado definitivo de admitidos, excluidos y renuncias-Cuerpo de maestros</w:t>
      </w:r>
    </w:p>
    <w:p w14:paraId="071E7FA3" w14:textId="77777777" w:rsidR="008D233C" w:rsidRDefault="008D233C" w:rsidP="004E7CAC">
      <w:pPr>
        <w:spacing w:after="0" w:line="240" w:lineRule="auto"/>
        <w:ind w:left="1260" w:right="3104" w:hanging="1260"/>
        <w:jc w:val="both"/>
        <w:rPr>
          <w:rFonts w:ascii="Arial Narrow" w:hAnsi="Arial Narrow" w:cs="Arial"/>
          <w:sz w:val="20"/>
        </w:rPr>
      </w:pPr>
    </w:p>
    <w:p w14:paraId="38135453" w14:textId="77777777" w:rsidR="004E7CAC" w:rsidRDefault="004E7CAC" w:rsidP="004E7CAC">
      <w:pPr>
        <w:spacing w:after="0" w:line="240" w:lineRule="auto"/>
        <w:ind w:left="1260" w:right="3104" w:hanging="1260"/>
        <w:jc w:val="both"/>
        <w:rPr>
          <w:rFonts w:ascii="Arial Narrow" w:hAnsi="Arial Narrow" w:cs="Arial"/>
          <w:b/>
          <w:sz w:val="20"/>
        </w:rPr>
      </w:pPr>
      <w:r w:rsidRPr="002742B8">
        <w:rPr>
          <w:rFonts w:ascii="Arial Narrow" w:hAnsi="Arial Narrow" w:cs="Arial"/>
          <w:sz w:val="20"/>
        </w:rPr>
        <w:t xml:space="preserve">Administración actuante: </w:t>
      </w:r>
      <w:r w:rsidRPr="002742B8">
        <w:rPr>
          <w:rFonts w:ascii="Arial Narrow" w:hAnsi="Arial Narrow" w:cs="Arial"/>
          <w:b/>
          <w:sz w:val="20"/>
        </w:rPr>
        <w:t>Consejería de Educación</w:t>
      </w:r>
      <w:r w:rsidR="00AF0E76">
        <w:rPr>
          <w:rFonts w:ascii="Arial Narrow" w:hAnsi="Arial Narrow" w:cs="Arial"/>
          <w:b/>
          <w:sz w:val="20"/>
        </w:rPr>
        <w:t>,</w:t>
      </w:r>
      <w:r w:rsidRPr="002742B8">
        <w:rPr>
          <w:rFonts w:ascii="Arial Narrow" w:hAnsi="Arial Narrow" w:cs="Arial"/>
          <w:b/>
          <w:sz w:val="20"/>
        </w:rPr>
        <w:t xml:space="preserve"> </w:t>
      </w:r>
      <w:r>
        <w:rPr>
          <w:rFonts w:ascii="Arial Narrow" w:hAnsi="Arial Narrow" w:cs="Arial"/>
          <w:b/>
          <w:sz w:val="20"/>
        </w:rPr>
        <w:t>Universidades</w:t>
      </w:r>
      <w:r w:rsidR="00AF0E76">
        <w:rPr>
          <w:rFonts w:ascii="Arial Narrow" w:hAnsi="Arial Narrow" w:cs="Arial"/>
          <w:b/>
          <w:sz w:val="20"/>
        </w:rPr>
        <w:t>, Cultura y Deportes</w:t>
      </w:r>
      <w:r w:rsidRPr="002742B8">
        <w:rPr>
          <w:rFonts w:ascii="Arial Narrow" w:hAnsi="Arial Narrow" w:cs="Arial"/>
          <w:b/>
          <w:sz w:val="20"/>
        </w:rPr>
        <w:t xml:space="preserve"> del Gobierno de Canarias</w:t>
      </w:r>
    </w:p>
    <w:p w14:paraId="5896D243" w14:textId="77777777" w:rsidR="008D233C" w:rsidRPr="002742B8" w:rsidRDefault="008D233C" w:rsidP="004E7CAC">
      <w:pPr>
        <w:spacing w:after="0" w:line="240" w:lineRule="auto"/>
        <w:ind w:left="1260" w:right="3104" w:hanging="1260"/>
        <w:jc w:val="both"/>
        <w:rPr>
          <w:rFonts w:ascii="Arial Narrow" w:hAnsi="Arial Narrow" w:cs="Arial"/>
        </w:rPr>
      </w:pPr>
    </w:p>
    <w:tbl>
      <w:tblPr>
        <w:tblW w:w="0" w:type="auto"/>
        <w:tblLook w:val="04A0" w:firstRow="1" w:lastRow="0" w:firstColumn="1" w:lastColumn="0" w:noHBand="0" w:noVBand="1"/>
      </w:tblPr>
      <w:tblGrid>
        <w:gridCol w:w="1174"/>
        <w:gridCol w:w="4174"/>
      </w:tblGrid>
      <w:tr w:rsidR="00660B2D" w:rsidRPr="00B37BEC" w14:paraId="4E658D1E" w14:textId="77777777" w:rsidTr="00B37BEC">
        <w:tc>
          <w:tcPr>
            <w:tcW w:w="1037" w:type="dxa"/>
            <w:shd w:val="clear" w:color="auto" w:fill="auto"/>
            <w:vAlign w:val="bottom"/>
          </w:tcPr>
          <w:p w14:paraId="2D0D3393" w14:textId="028F918E" w:rsidR="00660B2D" w:rsidRPr="00B37BEC" w:rsidRDefault="00660B2D" w:rsidP="00B37BEC">
            <w:pPr>
              <w:spacing w:after="0" w:line="240" w:lineRule="auto"/>
              <w:rPr>
                <w:rFonts w:ascii="Arial Narrow" w:hAnsi="Arial Narrow" w:cs="Arial"/>
                <w:sz w:val="20"/>
              </w:rPr>
            </w:pPr>
            <w:r w:rsidRPr="00B37BEC">
              <w:rPr>
                <w:rFonts w:ascii="Arial Narrow" w:hAnsi="Arial Narrow" w:cs="Arial"/>
                <w:sz w:val="20"/>
              </w:rPr>
              <w:t>Interesado</w:t>
            </w:r>
            <w:r w:rsidR="00F51E7A">
              <w:rPr>
                <w:rFonts w:ascii="Arial Narrow" w:hAnsi="Arial Narrow" w:cs="Arial"/>
                <w:sz w:val="20"/>
              </w:rPr>
              <w:t>/a</w:t>
            </w:r>
            <w:r w:rsidRPr="00B37BEC">
              <w:rPr>
                <w:rFonts w:ascii="Arial Narrow" w:hAnsi="Arial Narrow" w:cs="Arial"/>
                <w:sz w:val="20"/>
              </w:rPr>
              <w:t>:</w:t>
            </w:r>
          </w:p>
        </w:tc>
        <w:tc>
          <w:tcPr>
            <w:tcW w:w="4174" w:type="dxa"/>
            <w:tcBorders>
              <w:bottom w:val="single" w:sz="4" w:space="0" w:color="auto"/>
            </w:tcBorders>
            <w:shd w:val="clear" w:color="auto" w:fill="auto"/>
            <w:vAlign w:val="bottom"/>
          </w:tcPr>
          <w:p w14:paraId="6E806312" w14:textId="77777777" w:rsidR="00660B2D" w:rsidRPr="00B37BEC" w:rsidRDefault="00660B2D" w:rsidP="00B37BEC">
            <w:pPr>
              <w:spacing w:after="0" w:line="240" w:lineRule="auto"/>
              <w:rPr>
                <w:rFonts w:ascii="Arial Narrow" w:hAnsi="Arial Narrow" w:cs="Arial"/>
                <w:sz w:val="20"/>
              </w:rPr>
            </w:pPr>
          </w:p>
        </w:tc>
      </w:tr>
    </w:tbl>
    <w:p w14:paraId="28E3A12D" w14:textId="77777777" w:rsidR="00660B2D" w:rsidRDefault="00660B2D" w:rsidP="004E7CAC">
      <w:pPr>
        <w:spacing w:after="0" w:line="240" w:lineRule="auto"/>
        <w:rPr>
          <w:rFonts w:ascii="Arial Narrow" w:hAnsi="Arial Narrow" w:cs="Arial"/>
          <w:sz w:val="20"/>
        </w:rPr>
      </w:pPr>
    </w:p>
    <w:p w14:paraId="730EBAC3" w14:textId="3DC98362" w:rsidR="009C52BE" w:rsidRDefault="004E7CAC" w:rsidP="008D233C">
      <w:pPr>
        <w:spacing w:after="0" w:line="240" w:lineRule="auto"/>
        <w:ind w:left="567" w:right="2692" w:hanging="567"/>
        <w:jc w:val="both"/>
        <w:rPr>
          <w:rFonts w:ascii="Arial Narrow" w:hAnsi="Arial Narrow" w:cs="Arial"/>
          <w:b/>
          <w:sz w:val="20"/>
        </w:rPr>
      </w:pPr>
      <w:r w:rsidRPr="002742B8">
        <w:rPr>
          <w:rFonts w:ascii="Arial Narrow" w:hAnsi="Arial Narrow" w:cs="Arial"/>
          <w:sz w:val="20"/>
        </w:rPr>
        <w:t xml:space="preserve">Asunto: </w:t>
      </w:r>
      <w:r>
        <w:rPr>
          <w:rFonts w:ascii="Arial Narrow" w:hAnsi="Arial Narrow" w:cs="Arial"/>
          <w:b/>
          <w:sz w:val="20"/>
        </w:rPr>
        <w:t>Recurso Potestativo de Reposición contra la</w:t>
      </w:r>
      <w:r w:rsidRPr="002742B8">
        <w:rPr>
          <w:rFonts w:ascii="Arial Narrow" w:hAnsi="Arial Narrow" w:cs="Arial"/>
          <w:b/>
          <w:sz w:val="20"/>
        </w:rPr>
        <w:t xml:space="preserve"> </w:t>
      </w:r>
      <w:r w:rsidR="006C673C" w:rsidRPr="006C673C">
        <w:rPr>
          <w:rFonts w:ascii="Arial Narrow" w:hAnsi="Arial Narrow" w:cs="Arial"/>
          <w:b/>
          <w:sz w:val="20"/>
        </w:rPr>
        <w:t xml:space="preserve">Resolución </w:t>
      </w:r>
      <w:r w:rsidR="009C52BE">
        <w:rPr>
          <w:rFonts w:ascii="Arial Narrow" w:hAnsi="Arial Narrow" w:cs="Arial"/>
          <w:b/>
          <w:sz w:val="20"/>
        </w:rPr>
        <w:t xml:space="preserve">número 2108/2020 de fecha 05 de agosto de 2020 </w:t>
      </w:r>
      <w:r w:rsidR="006C673C" w:rsidRPr="006C673C">
        <w:rPr>
          <w:rFonts w:ascii="Arial Narrow" w:hAnsi="Arial Narrow" w:cs="Arial"/>
          <w:b/>
          <w:sz w:val="20"/>
        </w:rPr>
        <w:t xml:space="preserve">de la Dirección General de Personal de la Consejería de </w:t>
      </w:r>
      <w:r w:rsidR="00AF0E76" w:rsidRPr="00AF0E76">
        <w:rPr>
          <w:rFonts w:ascii="Arial Narrow" w:hAnsi="Arial Narrow" w:cs="Arial"/>
          <w:b/>
          <w:sz w:val="20"/>
        </w:rPr>
        <w:t>Educación, Universidades, Cultura y Deportes del Gobierno de Canarias</w:t>
      </w:r>
      <w:r w:rsidR="009C52BE">
        <w:rPr>
          <w:rFonts w:ascii="Arial Narrow" w:hAnsi="Arial Narrow" w:cs="Arial"/>
          <w:b/>
          <w:sz w:val="20"/>
        </w:rPr>
        <w:t>,</w:t>
      </w:r>
      <w:r w:rsidR="008D233C" w:rsidRPr="008D233C">
        <w:t xml:space="preserve"> </w:t>
      </w:r>
      <w:r w:rsidR="00AF0E76" w:rsidRPr="00AF0E76">
        <w:rPr>
          <w:rFonts w:ascii="Arial Narrow" w:hAnsi="Arial Narrow" w:cs="Arial"/>
          <w:b/>
          <w:sz w:val="20"/>
        </w:rPr>
        <w:t xml:space="preserve">por </w:t>
      </w:r>
      <w:r w:rsidR="009C52BE">
        <w:rPr>
          <w:rFonts w:ascii="Arial Narrow" w:hAnsi="Arial Narrow" w:cs="Arial"/>
          <w:b/>
          <w:sz w:val="20"/>
        </w:rPr>
        <w:t>e</w:t>
      </w:r>
      <w:r w:rsidR="00AF0E76" w:rsidRPr="00AF0E76">
        <w:rPr>
          <w:rFonts w:ascii="Arial Narrow" w:hAnsi="Arial Narrow" w:cs="Arial"/>
          <w:b/>
          <w:sz w:val="20"/>
        </w:rPr>
        <w:t xml:space="preserve">l que se hace pública </w:t>
      </w:r>
      <w:r w:rsidR="009C52BE">
        <w:rPr>
          <w:rFonts w:ascii="Arial Narrow" w:hAnsi="Arial Narrow" w:cs="Arial"/>
          <w:b/>
          <w:sz w:val="20"/>
        </w:rPr>
        <w:t xml:space="preserve">el listado </w:t>
      </w:r>
      <w:r w:rsidR="000A6D8F">
        <w:rPr>
          <w:rFonts w:ascii="Arial Narrow" w:hAnsi="Arial Narrow" w:cs="Arial"/>
          <w:b/>
          <w:sz w:val="20"/>
        </w:rPr>
        <w:t>definitiv</w:t>
      </w:r>
      <w:r w:rsidR="009C52BE">
        <w:rPr>
          <w:rFonts w:ascii="Arial Narrow" w:hAnsi="Arial Narrow" w:cs="Arial"/>
          <w:b/>
          <w:sz w:val="20"/>
        </w:rPr>
        <w:t>o</w:t>
      </w:r>
      <w:r w:rsidR="000A6D8F">
        <w:rPr>
          <w:rFonts w:ascii="Arial Narrow" w:hAnsi="Arial Narrow" w:cs="Arial"/>
          <w:b/>
          <w:sz w:val="20"/>
        </w:rPr>
        <w:t xml:space="preserve"> de </w:t>
      </w:r>
      <w:r w:rsidR="009C52BE">
        <w:rPr>
          <w:rFonts w:ascii="Arial Narrow" w:hAnsi="Arial Narrow" w:cs="Arial"/>
          <w:b/>
          <w:sz w:val="20"/>
        </w:rPr>
        <w:t>admitidos, excluidos y renuncias del cuerpo de maestros, en comisión de servicios o adscripciones provisionales en la convocatoria del procedimiento de adjudicación de destinos provisionales para el curso 2020/2021.</w:t>
      </w:r>
    </w:p>
    <w:p w14:paraId="21DFA947" w14:textId="77777777" w:rsidR="009C52BE" w:rsidRDefault="009C52BE" w:rsidP="004E7CAC">
      <w:pPr>
        <w:spacing w:after="0" w:line="240" w:lineRule="auto"/>
        <w:jc w:val="center"/>
        <w:rPr>
          <w:rFonts w:ascii="Arial" w:hAnsi="Arial" w:cs="Arial"/>
          <w:b/>
          <w:sz w:val="24"/>
          <w:szCs w:val="24"/>
        </w:rPr>
      </w:pPr>
    </w:p>
    <w:p w14:paraId="3D6B803C" w14:textId="77777777" w:rsidR="009C52BE" w:rsidRDefault="009C52BE" w:rsidP="004E7CAC">
      <w:pPr>
        <w:spacing w:after="0" w:line="240" w:lineRule="auto"/>
        <w:jc w:val="center"/>
        <w:rPr>
          <w:rFonts w:ascii="Arial" w:hAnsi="Arial" w:cs="Arial"/>
          <w:b/>
          <w:sz w:val="24"/>
          <w:szCs w:val="24"/>
        </w:rPr>
      </w:pPr>
    </w:p>
    <w:p w14:paraId="434E0345" w14:textId="77777777" w:rsidR="009C52BE" w:rsidRDefault="009C52BE" w:rsidP="004E7CAC">
      <w:pPr>
        <w:spacing w:after="0" w:line="240" w:lineRule="auto"/>
        <w:jc w:val="center"/>
        <w:rPr>
          <w:rFonts w:ascii="Arial" w:hAnsi="Arial" w:cs="Arial"/>
          <w:b/>
          <w:sz w:val="24"/>
          <w:szCs w:val="24"/>
        </w:rPr>
      </w:pPr>
    </w:p>
    <w:p w14:paraId="0EAA4611" w14:textId="60233FA8" w:rsidR="004E7CAC"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DIREC</w:t>
      </w:r>
      <w:r w:rsidR="00241558" w:rsidRPr="0040308C">
        <w:rPr>
          <w:rFonts w:ascii="Arial" w:hAnsi="Arial" w:cs="Arial"/>
          <w:b/>
          <w:sz w:val="24"/>
          <w:szCs w:val="24"/>
        </w:rPr>
        <w:t>CIÓN</w:t>
      </w:r>
      <w:r w:rsidRPr="0040308C">
        <w:rPr>
          <w:rFonts w:ascii="Arial" w:hAnsi="Arial" w:cs="Arial"/>
          <w:b/>
          <w:sz w:val="24"/>
          <w:szCs w:val="24"/>
        </w:rPr>
        <w:t xml:space="preserve"> GENERAL DE PERSONAL. </w:t>
      </w:r>
    </w:p>
    <w:p w14:paraId="354EA303" w14:textId="77777777" w:rsidR="004E7CAC"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Consejería de Educación</w:t>
      </w:r>
      <w:r w:rsidR="00AF0E76">
        <w:rPr>
          <w:rFonts w:ascii="Arial" w:hAnsi="Arial" w:cs="Arial"/>
          <w:b/>
          <w:sz w:val="24"/>
          <w:szCs w:val="24"/>
        </w:rPr>
        <w:t>,</w:t>
      </w:r>
      <w:r w:rsidRPr="0040308C">
        <w:rPr>
          <w:rFonts w:ascii="Arial" w:hAnsi="Arial" w:cs="Arial"/>
          <w:b/>
          <w:sz w:val="24"/>
          <w:szCs w:val="24"/>
        </w:rPr>
        <w:t xml:space="preserve"> Universidades</w:t>
      </w:r>
      <w:r w:rsidR="00AF0E76">
        <w:rPr>
          <w:rFonts w:ascii="Arial" w:hAnsi="Arial" w:cs="Arial"/>
          <w:b/>
          <w:sz w:val="24"/>
          <w:szCs w:val="24"/>
        </w:rPr>
        <w:t>, Cultura y Deportes</w:t>
      </w:r>
      <w:r w:rsidR="004E7CAC" w:rsidRPr="0040308C">
        <w:rPr>
          <w:rFonts w:ascii="Arial" w:hAnsi="Arial" w:cs="Arial"/>
          <w:b/>
          <w:sz w:val="24"/>
          <w:szCs w:val="24"/>
        </w:rPr>
        <w:t>.</w:t>
      </w:r>
    </w:p>
    <w:p w14:paraId="24D083B5" w14:textId="77777777" w:rsidR="00B8458D"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Gobierno de Canarias</w:t>
      </w:r>
      <w:r w:rsidR="004E7CAC" w:rsidRPr="0040308C">
        <w:rPr>
          <w:rFonts w:ascii="Arial" w:hAnsi="Arial" w:cs="Arial"/>
          <w:b/>
          <w:sz w:val="24"/>
          <w:szCs w:val="24"/>
        </w:rPr>
        <w:t>.</w:t>
      </w:r>
    </w:p>
    <w:p w14:paraId="6E597385" w14:textId="77777777" w:rsidR="00B8458D" w:rsidRPr="0040308C" w:rsidRDefault="00B8458D" w:rsidP="000B64BD">
      <w:pPr>
        <w:autoSpaceDE w:val="0"/>
        <w:autoSpaceDN w:val="0"/>
        <w:adjustRightInd w:val="0"/>
        <w:spacing w:after="0" w:line="240" w:lineRule="auto"/>
        <w:jc w:val="both"/>
        <w:rPr>
          <w:rFonts w:ascii="Arial" w:hAnsi="Arial" w:cs="Arial"/>
          <w:sz w:val="24"/>
          <w:szCs w:val="24"/>
        </w:rPr>
      </w:pPr>
    </w:p>
    <w:p w14:paraId="78B19B11" w14:textId="77777777" w:rsidR="000B64BD" w:rsidRPr="0040308C" w:rsidRDefault="000B64BD" w:rsidP="000B64BD">
      <w:pPr>
        <w:autoSpaceDE w:val="0"/>
        <w:autoSpaceDN w:val="0"/>
        <w:adjustRightInd w:val="0"/>
        <w:spacing w:after="0" w:line="240" w:lineRule="auto"/>
        <w:jc w:val="both"/>
        <w:rPr>
          <w:rFonts w:ascii="Arial" w:hAnsi="Arial" w:cs="Arial"/>
          <w:b/>
          <w:bCs/>
          <w:sz w:val="24"/>
          <w:szCs w:val="24"/>
        </w:rPr>
      </w:pPr>
    </w:p>
    <w:p w14:paraId="5096CECA" w14:textId="77777777" w:rsidR="000B64BD" w:rsidRPr="0040308C" w:rsidRDefault="000B64BD" w:rsidP="000B64BD">
      <w:pPr>
        <w:autoSpaceDE w:val="0"/>
        <w:autoSpaceDN w:val="0"/>
        <w:adjustRightInd w:val="0"/>
        <w:spacing w:after="0" w:line="240" w:lineRule="auto"/>
        <w:jc w:val="both"/>
        <w:rPr>
          <w:rFonts w:ascii="Arial" w:hAnsi="Arial" w:cs="Arial"/>
          <w:b/>
          <w:bCs/>
          <w:sz w:val="24"/>
          <w:szCs w:val="24"/>
        </w:rPr>
      </w:pPr>
    </w:p>
    <w:p w14:paraId="4487FFB6" w14:textId="77777777" w:rsidR="000A3489" w:rsidRDefault="000A3489" w:rsidP="000949CE">
      <w:pPr>
        <w:spacing w:line="360" w:lineRule="auto"/>
        <w:jc w:val="both"/>
        <w:rPr>
          <w:rFonts w:ascii="Arial" w:hAnsi="Arial" w:cs="Arial"/>
          <w:sz w:val="24"/>
          <w:szCs w:val="24"/>
        </w:rPr>
      </w:pPr>
    </w:p>
    <w:p w14:paraId="3069CB46" w14:textId="32223708" w:rsidR="008D233C" w:rsidRPr="0040308C" w:rsidRDefault="007951D1" w:rsidP="00F326FF">
      <w:pPr>
        <w:spacing w:line="360" w:lineRule="auto"/>
        <w:ind w:firstLine="708"/>
        <w:jc w:val="both"/>
        <w:rPr>
          <w:rFonts w:ascii="Arial" w:hAnsi="Arial" w:cs="Arial"/>
          <w:sz w:val="24"/>
          <w:szCs w:val="24"/>
        </w:rPr>
      </w:pPr>
      <w:r>
        <w:rPr>
          <w:rFonts w:ascii="Arial" w:hAnsi="Arial" w:cs="Arial"/>
          <w:sz w:val="24"/>
          <w:szCs w:val="24"/>
        </w:rPr>
        <w:t xml:space="preserve">Dª. </w:t>
      </w:r>
      <w:r w:rsidR="00150813">
        <w:rPr>
          <w:rFonts w:ascii="Arial" w:hAnsi="Arial" w:cs="Arial"/>
          <w:b/>
          <w:sz w:val="24"/>
          <w:szCs w:val="24"/>
        </w:rPr>
        <w:t>……………………………………………</w:t>
      </w:r>
      <w:r w:rsidR="00E01779">
        <w:rPr>
          <w:rFonts w:ascii="Arial" w:hAnsi="Arial" w:cs="Arial"/>
          <w:b/>
          <w:sz w:val="24"/>
          <w:szCs w:val="24"/>
        </w:rPr>
        <w:t>………………..</w:t>
      </w:r>
      <w:r w:rsidR="00150813">
        <w:rPr>
          <w:rFonts w:ascii="Arial" w:hAnsi="Arial" w:cs="Arial"/>
          <w:b/>
          <w:sz w:val="24"/>
          <w:szCs w:val="24"/>
        </w:rPr>
        <w:t>.</w:t>
      </w:r>
      <w:r w:rsidR="0065101B" w:rsidRPr="0065101B">
        <w:rPr>
          <w:rFonts w:ascii="Arial" w:hAnsi="Arial" w:cs="Arial"/>
          <w:sz w:val="24"/>
          <w:szCs w:val="24"/>
        </w:rPr>
        <w:t xml:space="preserve">, </w:t>
      </w:r>
      <w:r w:rsidR="00DE497C" w:rsidRPr="0040308C">
        <w:rPr>
          <w:rFonts w:ascii="Arial" w:hAnsi="Arial" w:cs="Arial"/>
          <w:sz w:val="24"/>
          <w:szCs w:val="24"/>
        </w:rPr>
        <w:t>mayor</w:t>
      </w:r>
      <w:r w:rsidR="00DE497C">
        <w:rPr>
          <w:rFonts w:ascii="Arial" w:hAnsi="Arial" w:cs="Arial"/>
          <w:sz w:val="24"/>
          <w:szCs w:val="24"/>
        </w:rPr>
        <w:t xml:space="preserve"> de edad, titular del Documento</w:t>
      </w:r>
      <w:r w:rsidR="00DE497C" w:rsidRPr="0040308C">
        <w:rPr>
          <w:rFonts w:ascii="Arial" w:hAnsi="Arial" w:cs="Arial"/>
          <w:sz w:val="24"/>
          <w:szCs w:val="24"/>
        </w:rPr>
        <w:t xml:space="preserve"> </w:t>
      </w:r>
      <w:r w:rsidR="00DE497C">
        <w:rPr>
          <w:rFonts w:ascii="Arial" w:hAnsi="Arial" w:cs="Arial"/>
          <w:sz w:val="24"/>
          <w:szCs w:val="24"/>
        </w:rPr>
        <w:t>nacional de i</w:t>
      </w:r>
      <w:r w:rsidR="00DE497C" w:rsidRPr="0040308C">
        <w:rPr>
          <w:rFonts w:ascii="Arial" w:hAnsi="Arial" w:cs="Arial"/>
          <w:sz w:val="24"/>
          <w:szCs w:val="24"/>
        </w:rPr>
        <w:t>dentidad núm</w:t>
      </w:r>
      <w:r w:rsidR="00E01779">
        <w:rPr>
          <w:rFonts w:ascii="Arial" w:hAnsi="Arial" w:cs="Arial"/>
          <w:sz w:val="24"/>
          <w:szCs w:val="24"/>
        </w:rPr>
        <w:t>ero</w:t>
      </w:r>
      <w:r w:rsidR="00DE497C">
        <w:rPr>
          <w:rFonts w:ascii="Arial" w:hAnsi="Arial" w:cs="Arial"/>
          <w:sz w:val="24"/>
          <w:szCs w:val="24"/>
        </w:rPr>
        <w:t xml:space="preserve"> ………………… </w:t>
      </w:r>
      <w:r w:rsidR="00DE497C" w:rsidRPr="0040308C">
        <w:rPr>
          <w:rFonts w:ascii="Arial" w:hAnsi="Arial" w:cs="Arial"/>
          <w:sz w:val="24"/>
          <w:szCs w:val="24"/>
        </w:rPr>
        <w:t>vecino de</w:t>
      </w:r>
      <w:r w:rsidR="00DE497C">
        <w:rPr>
          <w:rFonts w:ascii="Arial" w:hAnsi="Arial" w:cs="Arial"/>
          <w:sz w:val="24"/>
          <w:szCs w:val="24"/>
        </w:rPr>
        <w:t xml:space="preserve"> …………</w:t>
      </w:r>
      <w:r w:rsidR="000A6D8F">
        <w:rPr>
          <w:rFonts w:ascii="Arial" w:hAnsi="Arial" w:cs="Arial"/>
          <w:sz w:val="24"/>
          <w:szCs w:val="24"/>
        </w:rPr>
        <w:t>…….</w:t>
      </w:r>
      <w:r w:rsidR="00DE497C">
        <w:rPr>
          <w:rFonts w:ascii="Arial" w:hAnsi="Arial" w:cs="Arial"/>
          <w:sz w:val="24"/>
          <w:szCs w:val="24"/>
        </w:rPr>
        <w:t xml:space="preserve">.. con </w:t>
      </w:r>
      <w:r w:rsidR="00DE497C" w:rsidRPr="0040308C">
        <w:rPr>
          <w:rFonts w:ascii="Arial" w:hAnsi="Arial" w:cs="Arial"/>
          <w:sz w:val="24"/>
          <w:szCs w:val="24"/>
        </w:rPr>
        <w:t>domicilio a efectos de notificaciones y demás comunicaciones</w:t>
      </w:r>
      <w:r>
        <w:rPr>
          <w:rFonts w:ascii="Arial" w:hAnsi="Arial" w:cs="Arial"/>
          <w:sz w:val="24"/>
          <w:szCs w:val="24"/>
        </w:rPr>
        <w:t xml:space="preserve"> </w:t>
      </w:r>
      <w:r w:rsidR="00DE497C" w:rsidRPr="0040308C">
        <w:rPr>
          <w:rFonts w:ascii="Arial" w:hAnsi="Arial" w:cs="Arial"/>
          <w:sz w:val="24"/>
          <w:szCs w:val="24"/>
        </w:rPr>
        <w:t>en</w:t>
      </w:r>
      <w:r>
        <w:rPr>
          <w:rFonts w:ascii="Arial" w:hAnsi="Arial" w:cs="Arial"/>
          <w:sz w:val="24"/>
          <w:szCs w:val="24"/>
        </w:rPr>
        <w:t xml:space="preserve"> …………………………………………………………………</w:t>
      </w:r>
      <w:r w:rsidR="00DE497C">
        <w:rPr>
          <w:rFonts w:ascii="Arial" w:hAnsi="Arial" w:cs="Arial"/>
          <w:sz w:val="24"/>
          <w:szCs w:val="24"/>
        </w:rPr>
        <w:t xml:space="preserve"> con </w:t>
      </w:r>
      <w:r w:rsidR="00DE497C" w:rsidRPr="0040308C">
        <w:rPr>
          <w:rFonts w:ascii="Arial" w:hAnsi="Arial" w:cs="Arial"/>
          <w:sz w:val="24"/>
          <w:szCs w:val="24"/>
        </w:rPr>
        <w:t>teléfono</w:t>
      </w:r>
      <w:r>
        <w:rPr>
          <w:rFonts w:ascii="Arial" w:hAnsi="Arial" w:cs="Arial"/>
          <w:sz w:val="24"/>
          <w:szCs w:val="24"/>
        </w:rPr>
        <w:t xml:space="preserve"> …………………. </w:t>
      </w:r>
      <w:r w:rsidR="00DE497C">
        <w:rPr>
          <w:rFonts w:ascii="Arial" w:hAnsi="Arial" w:cs="Arial"/>
          <w:sz w:val="24"/>
          <w:szCs w:val="24"/>
        </w:rPr>
        <w:t>correo electrónico</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w:t>
      </w:r>
      <w:r w:rsidR="001F3A73">
        <w:rPr>
          <w:rFonts w:ascii="Arial" w:hAnsi="Arial" w:cs="Arial"/>
          <w:sz w:val="24"/>
          <w:szCs w:val="24"/>
        </w:rPr>
        <w:t xml:space="preserve">, </w:t>
      </w:r>
      <w:r w:rsidR="007A2793">
        <w:rPr>
          <w:rFonts w:ascii="Arial" w:hAnsi="Arial" w:cs="Arial"/>
          <w:sz w:val="24"/>
          <w:szCs w:val="24"/>
        </w:rPr>
        <w:t>(</w:t>
      </w:r>
      <w:r w:rsidR="001F3A73">
        <w:rPr>
          <w:rFonts w:ascii="Arial" w:hAnsi="Arial" w:cs="Arial"/>
          <w:sz w:val="24"/>
          <w:szCs w:val="24"/>
        </w:rPr>
        <w:t>funcionario de carrera, funcionario en prácticas</w:t>
      </w:r>
      <w:r w:rsidR="00F326FF">
        <w:rPr>
          <w:rFonts w:ascii="Arial" w:hAnsi="Arial" w:cs="Arial"/>
          <w:sz w:val="24"/>
          <w:szCs w:val="24"/>
        </w:rPr>
        <w:t xml:space="preserve">, </w:t>
      </w:r>
      <w:r w:rsidR="001F3A73">
        <w:rPr>
          <w:rFonts w:ascii="Arial" w:hAnsi="Arial" w:cs="Arial"/>
          <w:sz w:val="24"/>
          <w:szCs w:val="24"/>
        </w:rPr>
        <w:t xml:space="preserve">laboral fijo docente no universitario y personal docente interino </w:t>
      </w:r>
      <w:r w:rsidR="007A2793">
        <w:rPr>
          <w:rFonts w:ascii="Arial" w:hAnsi="Arial" w:cs="Arial"/>
          <w:sz w:val="24"/>
          <w:szCs w:val="24"/>
        </w:rPr>
        <w:t xml:space="preserve">(elegir la que corresponda)) </w:t>
      </w:r>
      <w:r w:rsidR="001F3A73">
        <w:rPr>
          <w:rFonts w:ascii="Arial" w:hAnsi="Arial" w:cs="Arial"/>
          <w:sz w:val="24"/>
          <w:szCs w:val="24"/>
        </w:rPr>
        <w:t>en el ámbito educativo no universitario de la Comunidad Autónoma de Canarias</w:t>
      </w:r>
      <w:r w:rsidR="00F326FF">
        <w:rPr>
          <w:rFonts w:ascii="Arial" w:hAnsi="Arial" w:cs="Arial"/>
          <w:sz w:val="24"/>
          <w:szCs w:val="24"/>
        </w:rPr>
        <w:t xml:space="preserve"> </w:t>
      </w:r>
      <w:r w:rsidR="008D233C" w:rsidRPr="0040308C">
        <w:rPr>
          <w:rFonts w:ascii="Arial" w:hAnsi="Arial" w:cs="Arial"/>
          <w:sz w:val="24"/>
          <w:szCs w:val="24"/>
        </w:rPr>
        <w:t xml:space="preserve">comparezco y como mejor proceda en derecho, </w:t>
      </w:r>
      <w:r w:rsidR="008D233C" w:rsidRPr="008D233C">
        <w:rPr>
          <w:rFonts w:ascii="Arial" w:hAnsi="Arial" w:cs="Arial"/>
          <w:b/>
          <w:sz w:val="24"/>
          <w:szCs w:val="24"/>
        </w:rPr>
        <w:t>DIGO</w:t>
      </w:r>
      <w:r w:rsidR="008D233C" w:rsidRPr="0040308C">
        <w:rPr>
          <w:rFonts w:ascii="Arial" w:hAnsi="Arial" w:cs="Arial"/>
          <w:sz w:val="24"/>
          <w:szCs w:val="24"/>
        </w:rPr>
        <w:t>:</w:t>
      </w:r>
    </w:p>
    <w:p w14:paraId="65A81452" w14:textId="77777777" w:rsidR="008D233C" w:rsidRDefault="008D233C" w:rsidP="002F17F1">
      <w:pPr>
        <w:autoSpaceDE w:val="0"/>
        <w:autoSpaceDN w:val="0"/>
        <w:adjustRightInd w:val="0"/>
        <w:spacing w:after="0" w:line="360" w:lineRule="auto"/>
        <w:jc w:val="both"/>
        <w:rPr>
          <w:rFonts w:ascii="Arial" w:hAnsi="Arial" w:cs="Arial"/>
          <w:sz w:val="24"/>
          <w:szCs w:val="24"/>
        </w:rPr>
      </w:pPr>
    </w:p>
    <w:p w14:paraId="4D805B09" w14:textId="4DD3C73C" w:rsidR="00F51E7A" w:rsidRDefault="000949CE" w:rsidP="002F17F1">
      <w:pPr>
        <w:autoSpaceDE w:val="0"/>
        <w:autoSpaceDN w:val="0"/>
        <w:adjustRightInd w:val="0"/>
        <w:spacing w:after="0" w:line="360" w:lineRule="auto"/>
        <w:jc w:val="both"/>
        <w:rPr>
          <w:rFonts w:ascii="Arial" w:hAnsi="Arial" w:cs="Arial"/>
          <w:sz w:val="24"/>
          <w:szCs w:val="24"/>
        </w:rPr>
      </w:pPr>
      <w:r w:rsidRPr="0040308C">
        <w:rPr>
          <w:rFonts w:ascii="Arial" w:hAnsi="Arial" w:cs="Arial"/>
          <w:sz w:val="24"/>
          <w:szCs w:val="24"/>
        </w:rPr>
        <w:t xml:space="preserve">Que habiéndose publicado el </w:t>
      </w:r>
      <w:r w:rsidR="006C673C" w:rsidRPr="0040308C">
        <w:rPr>
          <w:rFonts w:ascii="Arial" w:hAnsi="Arial" w:cs="Arial"/>
          <w:sz w:val="24"/>
          <w:szCs w:val="24"/>
        </w:rPr>
        <w:t>pasado</w:t>
      </w:r>
      <w:r w:rsidR="00EC1E42">
        <w:rPr>
          <w:rFonts w:ascii="Arial" w:hAnsi="Arial" w:cs="Arial"/>
          <w:sz w:val="24"/>
          <w:szCs w:val="24"/>
        </w:rPr>
        <w:t xml:space="preserve"> </w:t>
      </w:r>
      <w:r w:rsidR="00F51E7A">
        <w:rPr>
          <w:rFonts w:ascii="Arial" w:hAnsi="Arial" w:cs="Arial"/>
          <w:sz w:val="24"/>
          <w:szCs w:val="24"/>
        </w:rPr>
        <w:t>5</w:t>
      </w:r>
      <w:r w:rsidR="00EC1E42">
        <w:rPr>
          <w:rFonts w:ascii="Arial" w:hAnsi="Arial" w:cs="Arial"/>
          <w:sz w:val="24"/>
          <w:szCs w:val="24"/>
        </w:rPr>
        <w:t xml:space="preserve"> de </w:t>
      </w:r>
      <w:r w:rsidR="00F51E7A">
        <w:rPr>
          <w:rFonts w:ascii="Arial" w:hAnsi="Arial" w:cs="Arial"/>
          <w:sz w:val="24"/>
          <w:szCs w:val="24"/>
        </w:rPr>
        <w:t>agost</w:t>
      </w:r>
      <w:r w:rsidR="00E01779">
        <w:rPr>
          <w:rFonts w:ascii="Arial" w:hAnsi="Arial" w:cs="Arial"/>
          <w:sz w:val="24"/>
          <w:szCs w:val="24"/>
        </w:rPr>
        <w:t>o</w:t>
      </w:r>
      <w:r w:rsidR="00EC1E42">
        <w:rPr>
          <w:rFonts w:ascii="Arial" w:hAnsi="Arial" w:cs="Arial"/>
          <w:sz w:val="24"/>
          <w:szCs w:val="24"/>
        </w:rPr>
        <w:t xml:space="preserve"> de 20</w:t>
      </w:r>
      <w:r w:rsidR="00E01779">
        <w:rPr>
          <w:rFonts w:ascii="Arial" w:hAnsi="Arial" w:cs="Arial"/>
          <w:sz w:val="24"/>
          <w:szCs w:val="24"/>
        </w:rPr>
        <w:t>20</w:t>
      </w:r>
      <w:r w:rsidR="006C673C" w:rsidRPr="0040308C">
        <w:rPr>
          <w:rFonts w:ascii="Arial" w:hAnsi="Arial" w:cs="Arial"/>
          <w:sz w:val="24"/>
          <w:szCs w:val="24"/>
        </w:rPr>
        <w:t xml:space="preserve"> </w:t>
      </w:r>
      <w:r w:rsidR="00EC1E42" w:rsidRPr="00EC1E42">
        <w:rPr>
          <w:rFonts w:ascii="Arial" w:hAnsi="Arial" w:cs="Arial"/>
          <w:sz w:val="24"/>
          <w:szCs w:val="24"/>
        </w:rPr>
        <w:t xml:space="preserve">la Resolución </w:t>
      </w:r>
      <w:r w:rsidR="00F51E7A">
        <w:rPr>
          <w:rFonts w:ascii="Arial" w:hAnsi="Arial" w:cs="Arial"/>
          <w:sz w:val="24"/>
          <w:szCs w:val="24"/>
        </w:rPr>
        <w:t xml:space="preserve">número 2108/2020 </w:t>
      </w:r>
      <w:r w:rsidR="00EC1E42" w:rsidRPr="00EC1E42">
        <w:rPr>
          <w:rFonts w:ascii="Arial" w:hAnsi="Arial" w:cs="Arial"/>
          <w:sz w:val="24"/>
          <w:szCs w:val="24"/>
        </w:rPr>
        <w:t>de la Dirección General de Personal de la Consejería de Educación, Universidades, Cultura y Deportes del Gobierno de Canarias por la que se hace públic</w:t>
      </w:r>
      <w:r w:rsidR="00F51E7A">
        <w:rPr>
          <w:rFonts w:ascii="Arial" w:hAnsi="Arial" w:cs="Arial"/>
          <w:sz w:val="24"/>
          <w:szCs w:val="24"/>
        </w:rPr>
        <w:t xml:space="preserve">o el listado </w:t>
      </w:r>
      <w:r w:rsidR="00EC1E42" w:rsidRPr="00EC1E42">
        <w:rPr>
          <w:rFonts w:ascii="Arial" w:hAnsi="Arial" w:cs="Arial"/>
          <w:sz w:val="24"/>
          <w:szCs w:val="24"/>
        </w:rPr>
        <w:t>definitiv</w:t>
      </w:r>
      <w:r w:rsidR="00F51E7A">
        <w:rPr>
          <w:rFonts w:ascii="Arial" w:hAnsi="Arial" w:cs="Arial"/>
          <w:sz w:val="24"/>
          <w:szCs w:val="24"/>
        </w:rPr>
        <w:t>o</w:t>
      </w:r>
      <w:r w:rsidR="00EC1E42" w:rsidRPr="00EC1E42">
        <w:rPr>
          <w:rFonts w:ascii="Arial" w:hAnsi="Arial" w:cs="Arial"/>
          <w:sz w:val="24"/>
          <w:szCs w:val="24"/>
        </w:rPr>
        <w:t xml:space="preserve"> </w:t>
      </w:r>
      <w:r w:rsidR="00CC289D">
        <w:rPr>
          <w:rFonts w:ascii="Arial" w:hAnsi="Arial" w:cs="Arial"/>
          <w:sz w:val="24"/>
          <w:szCs w:val="24"/>
        </w:rPr>
        <w:t xml:space="preserve">de </w:t>
      </w:r>
      <w:r w:rsidR="00F51E7A">
        <w:rPr>
          <w:rFonts w:ascii="Arial" w:hAnsi="Arial" w:cs="Arial"/>
          <w:sz w:val="24"/>
          <w:szCs w:val="24"/>
        </w:rPr>
        <w:t xml:space="preserve">admitidos, excluidos y renuncias del cuerpo de maestros, a participar en comisión de servicios o adscripciones provisionales en </w:t>
      </w:r>
      <w:r w:rsidR="00F51E7A">
        <w:rPr>
          <w:rFonts w:ascii="Arial" w:hAnsi="Arial" w:cs="Arial"/>
          <w:sz w:val="24"/>
          <w:szCs w:val="24"/>
        </w:rPr>
        <w:lastRenderedPageBreak/>
        <w:t>la convocatoria del procedimiento de adjudicación de destinos provisionales para el curso 2020/2021.</w:t>
      </w:r>
    </w:p>
    <w:p w14:paraId="527D1D02" w14:textId="77777777" w:rsidR="00CC289D" w:rsidRDefault="00CC289D" w:rsidP="002F17F1">
      <w:pPr>
        <w:autoSpaceDE w:val="0"/>
        <w:autoSpaceDN w:val="0"/>
        <w:adjustRightInd w:val="0"/>
        <w:spacing w:after="0" w:line="360" w:lineRule="auto"/>
        <w:jc w:val="both"/>
        <w:rPr>
          <w:rFonts w:ascii="Arial" w:hAnsi="Arial" w:cs="Arial"/>
          <w:sz w:val="24"/>
          <w:szCs w:val="24"/>
        </w:rPr>
      </w:pPr>
    </w:p>
    <w:p w14:paraId="64FA6DC0" w14:textId="5BDFE272" w:rsidR="000A3489" w:rsidRPr="00F20C80" w:rsidRDefault="008D233C" w:rsidP="0074577E">
      <w:pPr>
        <w:tabs>
          <w:tab w:val="left" w:pos="5235"/>
        </w:tabs>
        <w:spacing w:line="360" w:lineRule="auto"/>
        <w:jc w:val="both"/>
        <w:rPr>
          <w:rFonts w:ascii="Arial" w:hAnsi="Arial" w:cs="Arial"/>
        </w:rPr>
      </w:pPr>
      <w:r w:rsidRPr="00F20C80">
        <w:rPr>
          <w:rFonts w:ascii="Arial" w:hAnsi="Arial" w:cs="Arial"/>
          <w:sz w:val="24"/>
          <w:szCs w:val="24"/>
        </w:rPr>
        <w:t>Que,</w:t>
      </w:r>
      <w:r w:rsidR="0040308C" w:rsidRPr="00F20C80">
        <w:rPr>
          <w:rFonts w:ascii="Arial" w:hAnsi="Arial" w:cs="Arial"/>
          <w:sz w:val="24"/>
          <w:szCs w:val="24"/>
        </w:rPr>
        <w:t xml:space="preserve"> </w:t>
      </w:r>
      <w:r w:rsidR="000A3489" w:rsidRPr="00F20C80">
        <w:rPr>
          <w:rFonts w:ascii="Arial" w:hAnsi="Arial" w:cs="Arial"/>
          <w:sz w:val="24"/>
          <w:szCs w:val="24"/>
        </w:rPr>
        <w:t xml:space="preserve">por </w:t>
      </w:r>
      <w:r w:rsidR="00CC289D">
        <w:rPr>
          <w:rFonts w:ascii="Arial" w:hAnsi="Arial" w:cs="Arial"/>
          <w:sz w:val="24"/>
          <w:szCs w:val="24"/>
        </w:rPr>
        <w:t>medio d</w:t>
      </w:r>
      <w:r w:rsidR="000A3489" w:rsidRPr="00F20C80">
        <w:rPr>
          <w:rFonts w:ascii="Arial" w:hAnsi="Arial" w:cs="Arial"/>
          <w:sz w:val="24"/>
          <w:szCs w:val="24"/>
        </w:rPr>
        <w:t>el presente escrito, y dentro del plazo legal de un mes establecido al efecto, conforme a los arts.1</w:t>
      </w:r>
      <w:r w:rsidR="002F17F1" w:rsidRPr="00F20C80">
        <w:rPr>
          <w:rFonts w:ascii="Arial" w:hAnsi="Arial" w:cs="Arial"/>
          <w:sz w:val="24"/>
          <w:szCs w:val="24"/>
        </w:rPr>
        <w:t>12</w:t>
      </w:r>
      <w:r w:rsidR="000A3489" w:rsidRPr="00F20C80">
        <w:rPr>
          <w:rFonts w:ascii="Arial" w:hAnsi="Arial" w:cs="Arial"/>
          <w:sz w:val="24"/>
          <w:szCs w:val="24"/>
        </w:rPr>
        <w:t>, 11</w:t>
      </w:r>
      <w:r w:rsidR="002F17F1" w:rsidRPr="00F20C80">
        <w:rPr>
          <w:rFonts w:ascii="Arial" w:hAnsi="Arial" w:cs="Arial"/>
          <w:sz w:val="24"/>
          <w:szCs w:val="24"/>
        </w:rPr>
        <w:t>5</w:t>
      </w:r>
      <w:r w:rsidR="000A3489" w:rsidRPr="00F20C80">
        <w:rPr>
          <w:rFonts w:ascii="Arial" w:hAnsi="Arial" w:cs="Arial"/>
          <w:sz w:val="24"/>
          <w:szCs w:val="24"/>
        </w:rPr>
        <w:t>, 1</w:t>
      </w:r>
      <w:r w:rsidR="002F17F1" w:rsidRPr="00F20C80">
        <w:rPr>
          <w:rFonts w:ascii="Arial" w:hAnsi="Arial" w:cs="Arial"/>
          <w:sz w:val="24"/>
          <w:szCs w:val="24"/>
        </w:rPr>
        <w:t>23</w:t>
      </w:r>
      <w:r w:rsidR="000A3489" w:rsidRPr="00F20C80">
        <w:rPr>
          <w:rFonts w:ascii="Arial" w:hAnsi="Arial" w:cs="Arial"/>
          <w:sz w:val="24"/>
          <w:szCs w:val="24"/>
        </w:rPr>
        <w:t xml:space="preserve"> y 1</w:t>
      </w:r>
      <w:r w:rsidR="002F17F1" w:rsidRPr="00F20C80">
        <w:rPr>
          <w:rFonts w:ascii="Arial" w:hAnsi="Arial" w:cs="Arial"/>
          <w:sz w:val="24"/>
          <w:szCs w:val="24"/>
        </w:rPr>
        <w:t>24</w:t>
      </w:r>
      <w:r w:rsidR="000A3489" w:rsidRPr="00F20C80">
        <w:rPr>
          <w:rFonts w:ascii="Arial" w:hAnsi="Arial" w:cs="Arial"/>
          <w:sz w:val="24"/>
          <w:szCs w:val="24"/>
        </w:rPr>
        <w:t xml:space="preserve"> de la ley 3</w:t>
      </w:r>
      <w:r w:rsidR="002F17F1" w:rsidRPr="00F20C80">
        <w:rPr>
          <w:rFonts w:ascii="Arial" w:hAnsi="Arial" w:cs="Arial"/>
          <w:sz w:val="24"/>
          <w:szCs w:val="24"/>
        </w:rPr>
        <w:t>9</w:t>
      </w:r>
      <w:r w:rsidR="000A3489" w:rsidRPr="00F20C80">
        <w:rPr>
          <w:rFonts w:ascii="Arial" w:hAnsi="Arial" w:cs="Arial"/>
          <w:sz w:val="24"/>
          <w:szCs w:val="24"/>
        </w:rPr>
        <w:t>/</w:t>
      </w:r>
      <w:r w:rsidR="002F17F1" w:rsidRPr="00F20C80">
        <w:rPr>
          <w:rFonts w:ascii="Arial" w:hAnsi="Arial" w:cs="Arial"/>
          <w:sz w:val="24"/>
          <w:szCs w:val="24"/>
        </w:rPr>
        <w:t>2015</w:t>
      </w:r>
      <w:r w:rsidR="000A3489" w:rsidRPr="00F20C80">
        <w:rPr>
          <w:rFonts w:ascii="Arial" w:hAnsi="Arial" w:cs="Arial"/>
          <w:sz w:val="24"/>
          <w:szCs w:val="24"/>
        </w:rPr>
        <w:t xml:space="preserve">, de </w:t>
      </w:r>
      <w:r w:rsidR="002F17F1" w:rsidRPr="00F20C80">
        <w:rPr>
          <w:rFonts w:ascii="Arial" w:hAnsi="Arial" w:cs="Arial"/>
          <w:sz w:val="24"/>
          <w:szCs w:val="24"/>
        </w:rPr>
        <w:t>1</w:t>
      </w:r>
      <w:r w:rsidR="000A3489" w:rsidRPr="00F20C80">
        <w:rPr>
          <w:rFonts w:ascii="Arial" w:hAnsi="Arial" w:cs="Arial"/>
          <w:sz w:val="24"/>
          <w:szCs w:val="24"/>
        </w:rPr>
        <w:t xml:space="preserve"> de </w:t>
      </w:r>
      <w:r w:rsidR="002F17F1" w:rsidRPr="00F20C80">
        <w:rPr>
          <w:rFonts w:ascii="Arial" w:hAnsi="Arial" w:cs="Arial"/>
          <w:sz w:val="24"/>
          <w:szCs w:val="24"/>
        </w:rPr>
        <w:t>octubre</w:t>
      </w:r>
      <w:r w:rsidR="000A3489" w:rsidRPr="00F20C80">
        <w:rPr>
          <w:rFonts w:ascii="Arial" w:hAnsi="Arial" w:cs="Arial"/>
          <w:sz w:val="24"/>
          <w:szCs w:val="24"/>
        </w:rPr>
        <w:t>, de</w:t>
      </w:r>
      <w:r w:rsidR="009B3665" w:rsidRPr="00F20C80">
        <w:rPr>
          <w:rFonts w:ascii="Arial" w:hAnsi="Arial" w:cs="Arial"/>
          <w:sz w:val="24"/>
          <w:szCs w:val="24"/>
        </w:rPr>
        <w:t>l Procedimiento Administrativo común de las Administraciones Públicas</w:t>
      </w:r>
      <w:r w:rsidR="000A3489" w:rsidRPr="00F20C80">
        <w:rPr>
          <w:rFonts w:ascii="Arial" w:hAnsi="Arial" w:cs="Arial"/>
          <w:sz w:val="24"/>
          <w:szCs w:val="24"/>
        </w:rPr>
        <w:t xml:space="preserve">, interpongo </w:t>
      </w:r>
      <w:r w:rsidR="000A3489" w:rsidRPr="00F20C80">
        <w:rPr>
          <w:rFonts w:ascii="Arial" w:hAnsi="Arial" w:cs="Arial"/>
          <w:b/>
          <w:sz w:val="24"/>
          <w:szCs w:val="24"/>
        </w:rPr>
        <w:t>RECURSO POTESTATIVO DE REPOSICIÓN</w:t>
      </w:r>
      <w:r w:rsidR="000A3489" w:rsidRPr="00F20C80">
        <w:rPr>
          <w:rFonts w:ascii="Arial" w:hAnsi="Arial" w:cs="Arial"/>
          <w:sz w:val="24"/>
          <w:szCs w:val="24"/>
        </w:rPr>
        <w:t xml:space="preserve"> contra el citado acto por entender que el mismo no se ajusta a derecho, provocando indefensión, en base a los siguientes </w:t>
      </w:r>
      <w:r w:rsidR="000A3489" w:rsidRPr="00F20C80">
        <w:rPr>
          <w:rFonts w:ascii="Arial" w:hAnsi="Arial" w:cs="Arial"/>
          <w:b/>
          <w:sz w:val="24"/>
          <w:szCs w:val="24"/>
        </w:rPr>
        <w:t>HECHOS Y FUNDAMENTOS DE DERECHO</w:t>
      </w:r>
      <w:r w:rsidR="000A3489" w:rsidRPr="00F20C80">
        <w:rPr>
          <w:rFonts w:ascii="Arial" w:hAnsi="Arial" w:cs="Arial"/>
          <w:sz w:val="24"/>
          <w:szCs w:val="24"/>
        </w:rPr>
        <w:t>:</w:t>
      </w:r>
    </w:p>
    <w:p w14:paraId="7651404E" w14:textId="77777777" w:rsidR="000A3489" w:rsidRPr="00F20C80" w:rsidRDefault="000A3489" w:rsidP="0045155F">
      <w:pPr>
        <w:pStyle w:val="NormalWeb"/>
        <w:spacing w:before="0" w:beforeAutospacing="0" w:after="0" w:afterAutospacing="0"/>
        <w:jc w:val="center"/>
        <w:rPr>
          <w:rFonts w:ascii="Arial" w:hAnsi="Arial" w:cs="Arial"/>
          <w:b/>
        </w:rPr>
      </w:pPr>
      <w:r w:rsidRPr="00F20C80">
        <w:rPr>
          <w:rFonts w:ascii="Arial" w:hAnsi="Arial" w:cs="Arial"/>
          <w:b/>
        </w:rPr>
        <w:t>HECHOS</w:t>
      </w:r>
    </w:p>
    <w:p w14:paraId="261CF436" w14:textId="77777777" w:rsidR="0045155F" w:rsidRPr="00F20C80" w:rsidRDefault="0045155F" w:rsidP="0045155F">
      <w:pPr>
        <w:pStyle w:val="NormalWeb"/>
        <w:spacing w:before="0" w:beforeAutospacing="0" w:after="0" w:afterAutospacing="0"/>
        <w:jc w:val="center"/>
        <w:rPr>
          <w:rFonts w:ascii="Arial" w:hAnsi="Arial" w:cs="Arial"/>
          <w:b/>
        </w:rPr>
      </w:pPr>
    </w:p>
    <w:p w14:paraId="3FD18978" w14:textId="77777777" w:rsidR="0045155F" w:rsidRPr="00F20C80" w:rsidRDefault="0045155F" w:rsidP="0045155F">
      <w:pPr>
        <w:pStyle w:val="NormalWeb"/>
        <w:spacing w:before="0" w:beforeAutospacing="0" w:after="0" w:afterAutospacing="0"/>
        <w:jc w:val="center"/>
        <w:rPr>
          <w:rFonts w:ascii="Arial" w:hAnsi="Arial" w:cs="Arial"/>
          <w:b/>
        </w:rPr>
      </w:pPr>
    </w:p>
    <w:p w14:paraId="0C03183C" w14:textId="7D2EBA9A" w:rsidR="001E34E6" w:rsidRPr="00D4549D" w:rsidRDefault="001E34E6" w:rsidP="00F859A7">
      <w:pPr>
        <w:pStyle w:val="Prrafodelista"/>
        <w:numPr>
          <w:ilvl w:val="0"/>
          <w:numId w:val="15"/>
        </w:numPr>
        <w:autoSpaceDE w:val="0"/>
        <w:autoSpaceDN w:val="0"/>
        <w:adjustRightInd w:val="0"/>
        <w:spacing w:after="0" w:line="360" w:lineRule="auto"/>
        <w:jc w:val="both"/>
        <w:rPr>
          <w:rFonts w:ascii="Arial" w:hAnsi="Arial" w:cs="Arial"/>
          <w:bCs/>
          <w:sz w:val="24"/>
          <w:szCs w:val="24"/>
        </w:rPr>
      </w:pPr>
      <w:r w:rsidRPr="00D4549D">
        <w:rPr>
          <w:rFonts w:ascii="Arial" w:hAnsi="Arial" w:cs="Arial"/>
          <w:bCs/>
          <w:sz w:val="24"/>
          <w:szCs w:val="24"/>
        </w:rPr>
        <w:t xml:space="preserve">Que participo en la </w:t>
      </w:r>
      <w:r w:rsidR="001F3A73" w:rsidRPr="00D4549D">
        <w:rPr>
          <w:rFonts w:ascii="Arial" w:hAnsi="Arial" w:cs="Arial"/>
          <w:bCs/>
          <w:sz w:val="24"/>
          <w:szCs w:val="24"/>
        </w:rPr>
        <w:t xml:space="preserve">comisión de servicios </w:t>
      </w:r>
      <w:r w:rsidR="00305156" w:rsidRPr="00D4549D">
        <w:rPr>
          <w:rFonts w:ascii="Arial" w:hAnsi="Arial" w:cs="Arial"/>
          <w:bCs/>
          <w:sz w:val="24"/>
          <w:szCs w:val="24"/>
        </w:rPr>
        <w:t>o adscripciones provisionales</w:t>
      </w:r>
      <w:r w:rsidR="006677EC" w:rsidRPr="00D4549D">
        <w:rPr>
          <w:rFonts w:ascii="Arial" w:hAnsi="Arial" w:cs="Arial"/>
          <w:bCs/>
          <w:sz w:val="24"/>
          <w:szCs w:val="24"/>
        </w:rPr>
        <w:t xml:space="preserve"> de puestos ordinarios y singulares-Cuerpo de Maestros </w:t>
      </w:r>
      <w:r w:rsidR="00D4549D" w:rsidRPr="00D4549D">
        <w:rPr>
          <w:rFonts w:ascii="Arial" w:hAnsi="Arial" w:cs="Arial"/>
          <w:bCs/>
          <w:sz w:val="24"/>
          <w:szCs w:val="24"/>
        </w:rPr>
        <w:t>en la convocatoria del procedimiento de adjudicación de destinos provisionales para el curso 2020/2021</w:t>
      </w:r>
      <w:r w:rsidR="00D4549D">
        <w:rPr>
          <w:rFonts w:ascii="Arial" w:hAnsi="Arial" w:cs="Arial"/>
          <w:bCs/>
          <w:sz w:val="24"/>
          <w:szCs w:val="24"/>
        </w:rPr>
        <w:t xml:space="preserve"> </w:t>
      </w:r>
      <w:r w:rsidR="006677EC" w:rsidRPr="00D4549D">
        <w:rPr>
          <w:rFonts w:ascii="Arial" w:hAnsi="Arial" w:cs="Arial"/>
          <w:bCs/>
          <w:sz w:val="24"/>
          <w:szCs w:val="24"/>
        </w:rPr>
        <w:t xml:space="preserve">(Por acercamiento a la residencia habitual, por Acercamiento al domicilio familiar/Agrupación familiar, Por motivo de salud de un familiar, Por motivo de salud del docente, Por razones de carácter docente, Puesto Singular o Tener destino en otras Administraciones Educativas (elegir la </w:t>
      </w:r>
      <w:r w:rsidR="0078412D">
        <w:rPr>
          <w:rFonts w:ascii="Arial" w:hAnsi="Arial" w:cs="Arial"/>
          <w:bCs/>
          <w:sz w:val="24"/>
          <w:szCs w:val="24"/>
        </w:rPr>
        <w:t>comisión solicitada</w:t>
      </w:r>
      <w:r w:rsidR="006677EC" w:rsidRPr="00D4549D">
        <w:rPr>
          <w:rFonts w:ascii="Arial" w:hAnsi="Arial" w:cs="Arial"/>
          <w:bCs/>
          <w:sz w:val="24"/>
          <w:szCs w:val="24"/>
        </w:rPr>
        <w:t>)</w:t>
      </w:r>
      <w:r w:rsidR="0074577E">
        <w:rPr>
          <w:rFonts w:ascii="Arial" w:hAnsi="Arial" w:cs="Arial"/>
          <w:bCs/>
          <w:sz w:val="24"/>
          <w:szCs w:val="24"/>
        </w:rPr>
        <w:t>)</w:t>
      </w:r>
      <w:r w:rsidR="00D4549D">
        <w:rPr>
          <w:rFonts w:ascii="Arial" w:hAnsi="Arial" w:cs="Arial"/>
          <w:bCs/>
          <w:sz w:val="24"/>
          <w:szCs w:val="24"/>
        </w:rPr>
        <w:t>.</w:t>
      </w:r>
      <w:r w:rsidR="00305156" w:rsidRPr="00D4549D">
        <w:rPr>
          <w:rFonts w:ascii="Arial" w:hAnsi="Arial" w:cs="Arial"/>
          <w:bCs/>
          <w:sz w:val="24"/>
          <w:szCs w:val="24"/>
        </w:rPr>
        <w:t xml:space="preserve"> </w:t>
      </w:r>
    </w:p>
    <w:p w14:paraId="79B8D96B" w14:textId="59CA525F" w:rsidR="00D4549D" w:rsidRPr="00D4549D" w:rsidRDefault="001E34E6" w:rsidP="00D4549D">
      <w:pPr>
        <w:pStyle w:val="Prrafodelista"/>
        <w:numPr>
          <w:ilvl w:val="0"/>
          <w:numId w:val="15"/>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Que </w:t>
      </w:r>
      <w:r w:rsidR="006677EC">
        <w:rPr>
          <w:rFonts w:ascii="Arial" w:hAnsi="Arial" w:cs="Arial"/>
          <w:bCs/>
          <w:sz w:val="24"/>
          <w:szCs w:val="24"/>
        </w:rPr>
        <w:t xml:space="preserve">aparezco en el </w:t>
      </w:r>
      <w:r w:rsidR="00C84F3C">
        <w:rPr>
          <w:rFonts w:ascii="Arial" w:hAnsi="Arial" w:cs="Arial"/>
          <w:bCs/>
          <w:sz w:val="24"/>
          <w:szCs w:val="24"/>
        </w:rPr>
        <w:t xml:space="preserve">Anexo del </w:t>
      </w:r>
      <w:r w:rsidR="006677EC">
        <w:rPr>
          <w:rFonts w:ascii="Arial" w:hAnsi="Arial" w:cs="Arial"/>
          <w:bCs/>
          <w:sz w:val="24"/>
          <w:szCs w:val="24"/>
        </w:rPr>
        <w:t xml:space="preserve">Listado definitivo de participantes denegados y excluidos de las comisiones de servicio </w:t>
      </w:r>
      <w:r w:rsidR="00D4549D">
        <w:rPr>
          <w:rFonts w:ascii="Arial" w:hAnsi="Arial" w:cs="Arial"/>
          <w:bCs/>
          <w:sz w:val="24"/>
          <w:szCs w:val="24"/>
        </w:rPr>
        <w:t>o</w:t>
      </w:r>
      <w:r w:rsidR="006677EC">
        <w:rPr>
          <w:rFonts w:ascii="Arial" w:hAnsi="Arial" w:cs="Arial"/>
          <w:bCs/>
          <w:sz w:val="24"/>
          <w:szCs w:val="24"/>
        </w:rPr>
        <w:t xml:space="preserve"> adscripciones provisionales de puestos ordinarios y singulares</w:t>
      </w:r>
      <w:r w:rsidR="00D4549D">
        <w:rPr>
          <w:rFonts w:ascii="Arial" w:hAnsi="Arial" w:cs="Arial"/>
          <w:bCs/>
          <w:sz w:val="24"/>
          <w:szCs w:val="24"/>
        </w:rPr>
        <w:t>-</w:t>
      </w:r>
      <w:r w:rsidR="006677EC">
        <w:rPr>
          <w:rFonts w:ascii="Arial" w:hAnsi="Arial" w:cs="Arial"/>
          <w:bCs/>
          <w:sz w:val="24"/>
          <w:szCs w:val="24"/>
        </w:rPr>
        <w:t>Cuerpo de Maestros</w:t>
      </w:r>
      <w:r w:rsidR="00D4549D">
        <w:rPr>
          <w:rFonts w:ascii="Arial" w:hAnsi="Arial" w:cs="Arial"/>
          <w:bCs/>
          <w:sz w:val="24"/>
          <w:szCs w:val="24"/>
        </w:rPr>
        <w:t xml:space="preserve"> </w:t>
      </w:r>
      <w:r w:rsidR="00D4549D" w:rsidRPr="00D4549D">
        <w:rPr>
          <w:rFonts w:ascii="Arial" w:hAnsi="Arial" w:cs="Arial"/>
          <w:bCs/>
          <w:sz w:val="24"/>
          <w:szCs w:val="24"/>
        </w:rPr>
        <w:t>(Por acercamiento a la residencia habitual, por Acercamiento al domicilio familiar/Agrupación familiar, Por motivo de salud de un familiar, Por motivo de salud del docente, Por razones de carácter docente, Puesto Singular o Tener destino en otras Administraciones Educativas (elegir la que corresponda</w:t>
      </w:r>
      <w:r w:rsidR="00D4549D">
        <w:rPr>
          <w:rFonts w:ascii="Arial" w:hAnsi="Arial" w:cs="Arial"/>
          <w:bCs/>
          <w:sz w:val="24"/>
          <w:szCs w:val="24"/>
        </w:rPr>
        <w:t xml:space="preserve"> y la pagina en la que aparezca</w:t>
      </w:r>
      <w:r w:rsidR="0078412D">
        <w:rPr>
          <w:rFonts w:ascii="Arial" w:hAnsi="Arial" w:cs="Arial"/>
          <w:bCs/>
          <w:sz w:val="24"/>
          <w:szCs w:val="24"/>
        </w:rPr>
        <w:t xml:space="preserve"> excluida</w:t>
      </w:r>
      <w:r w:rsidR="00D4549D" w:rsidRPr="00D4549D">
        <w:rPr>
          <w:rFonts w:ascii="Arial" w:hAnsi="Arial" w:cs="Arial"/>
          <w:bCs/>
          <w:sz w:val="24"/>
          <w:szCs w:val="24"/>
        </w:rPr>
        <w:t>)</w:t>
      </w:r>
      <w:r w:rsidR="007A2793">
        <w:rPr>
          <w:rFonts w:ascii="Arial" w:hAnsi="Arial" w:cs="Arial"/>
          <w:bCs/>
          <w:sz w:val="24"/>
          <w:szCs w:val="24"/>
        </w:rPr>
        <w:t>)</w:t>
      </w:r>
      <w:r w:rsidR="00D4549D">
        <w:rPr>
          <w:rFonts w:ascii="Arial" w:hAnsi="Arial" w:cs="Arial"/>
          <w:bCs/>
          <w:sz w:val="24"/>
          <w:szCs w:val="24"/>
        </w:rPr>
        <w:t>.</w:t>
      </w:r>
      <w:r w:rsidR="00D4549D" w:rsidRPr="00D4549D">
        <w:rPr>
          <w:rFonts w:ascii="Arial" w:hAnsi="Arial" w:cs="Arial"/>
          <w:bCs/>
          <w:sz w:val="24"/>
          <w:szCs w:val="24"/>
        </w:rPr>
        <w:t xml:space="preserve"> </w:t>
      </w:r>
    </w:p>
    <w:p w14:paraId="62BFFF2F" w14:textId="06B126D1" w:rsidR="0074577E" w:rsidRDefault="0078412D" w:rsidP="006A0E81">
      <w:pPr>
        <w:pStyle w:val="Prrafodelista"/>
        <w:numPr>
          <w:ilvl w:val="0"/>
          <w:numId w:val="15"/>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Que he procedido a presentar ante esta Consejería de Educación toda la documentación necesaria para la concesión de la Comisión solicitada</w:t>
      </w:r>
      <w:r w:rsidR="00BE10FB">
        <w:rPr>
          <w:rFonts w:ascii="Arial" w:hAnsi="Arial" w:cs="Arial"/>
          <w:bCs/>
          <w:sz w:val="24"/>
          <w:szCs w:val="24"/>
        </w:rPr>
        <w:t xml:space="preserve">, </w:t>
      </w:r>
      <w:r w:rsidR="000B0256">
        <w:rPr>
          <w:rFonts w:ascii="Arial" w:hAnsi="Arial" w:cs="Arial"/>
          <w:bCs/>
          <w:sz w:val="24"/>
          <w:szCs w:val="24"/>
        </w:rPr>
        <w:t xml:space="preserve">y que así se recoge en el Anexo I de la Orden de 10 de mayo de 2010, por la que se establecen las normas aplicables para la provisión de puestos de trabajo vacantes con carácter provisional, por parte del funcionario de carrera, </w:t>
      </w:r>
      <w:r w:rsidR="000B0256">
        <w:rPr>
          <w:rFonts w:ascii="Arial" w:hAnsi="Arial" w:cs="Arial"/>
          <w:bCs/>
          <w:sz w:val="24"/>
          <w:szCs w:val="24"/>
        </w:rPr>
        <w:lastRenderedPageBreak/>
        <w:t xml:space="preserve">funcionario en prácticas y laboral fijo docente no universitario, en el ámbito de la Comunidad Autónoma de canarias, modificado por las ordenes de 16 de marzo de 2010 y la orden de 29 de abril de 2013, </w:t>
      </w:r>
      <w:r w:rsidR="002F789F">
        <w:rPr>
          <w:rFonts w:ascii="Arial" w:hAnsi="Arial" w:cs="Arial"/>
          <w:bCs/>
          <w:sz w:val="24"/>
          <w:szCs w:val="24"/>
        </w:rPr>
        <w:t xml:space="preserve">las cuales regulan las Comisiones de servicio y de adscripción provisional, y </w:t>
      </w:r>
      <w:r w:rsidR="00AB7787">
        <w:rPr>
          <w:rFonts w:ascii="Arial" w:hAnsi="Arial" w:cs="Arial"/>
          <w:bCs/>
          <w:sz w:val="24"/>
          <w:szCs w:val="24"/>
        </w:rPr>
        <w:t>aportando toda</w:t>
      </w:r>
      <w:r w:rsidR="00BE10FB">
        <w:rPr>
          <w:rFonts w:ascii="Arial" w:hAnsi="Arial" w:cs="Arial"/>
          <w:bCs/>
          <w:sz w:val="24"/>
          <w:szCs w:val="24"/>
        </w:rPr>
        <w:t xml:space="preserve"> l</w:t>
      </w:r>
      <w:r w:rsidR="00AB7787">
        <w:rPr>
          <w:rFonts w:ascii="Arial" w:hAnsi="Arial" w:cs="Arial"/>
          <w:bCs/>
          <w:sz w:val="24"/>
          <w:szCs w:val="24"/>
        </w:rPr>
        <w:t>a</w:t>
      </w:r>
      <w:r w:rsidR="00BE10FB">
        <w:rPr>
          <w:rFonts w:ascii="Arial" w:hAnsi="Arial" w:cs="Arial"/>
          <w:bCs/>
          <w:sz w:val="24"/>
          <w:szCs w:val="24"/>
        </w:rPr>
        <w:t xml:space="preserve"> </w:t>
      </w:r>
      <w:r w:rsidR="00AB7787">
        <w:rPr>
          <w:rFonts w:ascii="Arial" w:hAnsi="Arial" w:cs="Arial"/>
          <w:bCs/>
          <w:sz w:val="24"/>
          <w:szCs w:val="24"/>
        </w:rPr>
        <w:t xml:space="preserve">documentación </w:t>
      </w:r>
      <w:r w:rsidR="00BE10FB">
        <w:rPr>
          <w:rFonts w:ascii="Arial" w:hAnsi="Arial" w:cs="Arial"/>
          <w:bCs/>
          <w:sz w:val="24"/>
          <w:szCs w:val="24"/>
        </w:rPr>
        <w:t>exigid</w:t>
      </w:r>
      <w:r w:rsidR="00AB7787">
        <w:rPr>
          <w:rFonts w:ascii="Arial" w:hAnsi="Arial" w:cs="Arial"/>
          <w:bCs/>
          <w:sz w:val="24"/>
          <w:szCs w:val="24"/>
        </w:rPr>
        <w:t>a</w:t>
      </w:r>
      <w:r w:rsidR="00BE10FB">
        <w:rPr>
          <w:rFonts w:ascii="Arial" w:hAnsi="Arial" w:cs="Arial"/>
          <w:bCs/>
          <w:sz w:val="24"/>
          <w:szCs w:val="24"/>
        </w:rPr>
        <w:t xml:space="preserve"> </w:t>
      </w:r>
      <w:r w:rsidR="000B0256">
        <w:rPr>
          <w:rFonts w:ascii="Arial" w:hAnsi="Arial" w:cs="Arial"/>
          <w:bCs/>
          <w:sz w:val="24"/>
          <w:szCs w:val="24"/>
        </w:rPr>
        <w:t xml:space="preserve">en el mentado Anexo I </w:t>
      </w:r>
      <w:r w:rsidR="00BE10FB">
        <w:rPr>
          <w:rFonts w:ascii="Arial" w:hAnsi="Arial" w:cs="Arial"/>
          <w:bCs/>
          <w:sz w:val="24"/>
          <w:szCs w:val="24"/>
        </w:rPr>
        <w:t xml:space="preserve">para la concesión de </w:t>
      </w:r>
      <w:r w:rsidR="000B0256">
        <w:rPr>
          <w:rFonts w:ascii="Arial" w:hAnsi="Arial" w:cs="Arial"/>
          <w:bCs/>
          <w:sz w:val="24"/>
          <w:szCs w:val="24"/>
        </w:rPr>
        <w:t>dicha comisión</w:t>
      </w:r>
      <w:r w:rsidR="00BE10FB">
        <w:rPr>
          <w:rFonts w:ascii="Arial" w:hAnsi="Arial" w:cs="Arial"/>
          <w:bCs/>
          <w:sz w:val="24"/>
          <w:szCs w:val="24"/>
        </w:rPr>
        <w:t xml:space="preserve">, y a pesar de ello se me ha denegado. </w:t>
      </w:r>
    </w:p>
    <w:p w14:paraId="058EEAB6" w14:textId="1C2E3EF5" w:rsidR="00D4549D" w:rsidRDefault="007A2793" w:rsidP="006A0E81">
      <w:pPr>
        <w:pStyle w:val="Prrafodelista"/>
        <w:numPr>
          <w:ilvl w:val="0"/>
          <w:numId w:val="15"/>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(ALEGAR OTROS MOTIVOS</w:t>
      </w:r>
      <w:r w:rsidR="0074577E">
        <w:rPr>
          <w:rFonts w:ascii="Arial" w:hAnsi="Arial" w:cs="Arial"/>
          <w:bCs/>
          <w:sz w:val="24"/>
          <w:szCs w:val="24"/>
        </w:rPr>
        <w:t xml:space="preserve"> QUE SUSTENTEN EL RECURSO</w:t>
      </w:r>
      <w:r>
        <w:rPr>
          <w:rFonts w:ascii="Arial" w:hAnsi="Arial" w:cs="Arial"/>
          <w:bCs/>
          <w:sz w:val="24"/>
          <w:szCs w:val="24"/>
        </w:rPr>
        <w:t>)</w:t>
      </w:r>
      <w:r w:rsidR="0078412D">
        <w:rPr>
          <w:rFonts w:ascii="Arial" w:hAnsi="Arial" w:cs="Arial"/>
          <w:bCs/>
          <w:sz w:val="24"/>
          <w:szCs w:val="24"/>
        </w:rPr>
        <w:t xml:space="preserve">  </w:t>
      </w:r>
    </w:p>
    <w:p w14:paraId="6F6E5658" w14:textId="3778F5B5" w:rsidR="006A0E81" w:rsidRPr="00F20C80" w:rsidRDefault="006A0E81" w:rsidP="006A0E81">
      <w:pPr>
        <w:autoSpaceDE w:val="0"/>
        <w:autoSpaceDN w:val="0"/>
        <w:adjustRightInd w:val="0"/>
        <w:spacing w:after="0" w:line="360" w:lineRule="auto"/>
        <w:jc w:val="both"/>
        <w:rPr>
          <w:rFonts w:ascii="Arial" w:hAnsi="Arial" w:cs="Arial"/>
          <w:b/>
          <w:bCs/>
          <w:sz w:val="24"/>
          <w:szCs w:val="24"/>
        </w:rPr>
      </w:pPr>
    </w:p>
    <w:p w14:paraId="76F3500C" w14:textId="77777777" w:rsidR="000A3489" w:rsidRPr="0040308C" w:rsidRDefault="000A3489" w:rsidP="00B8458D">
      <w:pPr>
        <w:pStyle w:val="NormalWeb"/>
        <w:spacing w:before="0" w:beforeAutospacing="0" w:after="0" w:afterAutospacing="0"/>
        <w:jc w:val="center"/>
        <w:rPr>
          <w:rFonts w:ascii="Arial" w:hAnsi="Arial" w:cs="Arial"/>
          <w:b/>
        </w:rPr>
      </w:pPr>
      <w:r w:rsidRPr="0040308C">
        <w:rPr>
          <w:rFonts w:ascii="Arial" w:hAnsi="Arial" w:cs="Arial"/>
          <w:b/>
        </w:rPr>
        <w:t>FUNDAMENTOS DE DERECHO</w:t>
      </w:r>
    </w:p>
    <w:p w14:paraId="6F52D3B8" w14:textId="77777777" w:rsidR="000A3489" w:rsidRPr="0040308C" w:rsidRDefault="000A3489" w:rsidP="001B64BD">
      <w:pPr>
        <w:pStyle w:val="NormalWeb"/>
        <w:spacing w:line="360" w:lineRule="auto"/>
        <w:jc w:val="both"/>
        <w:rPr>
          <w:rFonts w:ascii="Arial" w:hAnsi="Arial" w:cs="Arial"/>
        </w:rPr>
      </w:pPr>
      <w:r w:rsidRPr="0040308C">
        <w:rPr>
          <w:rFonts w:ascii="Arial" w:hAnsi="Arial" w:cs="Arial"/>
        </w:rPr>
        <w:t>PRIMERO. El acto que se impugna pone fin a la vía administrativa, por ello puede ser objeto de recurso potestativo de reposición.</w:t>
      </w:r>
    </w:p>
    <w:p w14:paraId="57912152" w14:textId="77777777" w:rsidR="000A3489" w:rsidRPr="0040308C" w:rsidRDefault="000A3489" w:rsidP="001B64BD">
      <w:pPr>
        <w:pStyle w:val="NormalWeb"/>
        <w:spacing w:line="360" w:lineRule="auto"/>
        <w:jc w:val="both"/>
        <w:rPr>
          <w:rFonts w:ascii="Arial" w:hAnsi="Arial" w:cs="Arial"/>
        </w:rPr>
      </w:pPr>
      <w:r w:rsidRPr="0040308C">
        <w:rPr>
          <w:rFonts w:ascii="Arial" w:hAnsi="Arial" w:cs="Arial"/>
        </w:rPr>
        <w:t>SEGUNDO. El órgano competente para resolver es el mismo órgano que dictó el acto.</w:t>
      </w:r>
    </w:p>
    <w:p w14:paraId="75B81AC8" w14:textId="77777777" w:rsidR="000A3489" w:rsidRPr="0040308C" w:rsidRDefault="000A3489" w:rsidP="001B64BD">
      <w:pPr>
        <w:pStyle w:val="NormalWeb"/>
        <w:spacing w:line="360" w:lineRule="auto"/>
        <w:jc w:val="both"/>
        <w:rPr>
          <w:rFonts w:ascii="Arial" w:hAnsi="Arial" w:cs="Arial"/>
        </w:rPr>
      </w:pPr>
      <w:r w:rsidRPr="0040308C">
        <w:rPr>
          <w:rFonts w:ascii="Arial" w:hAnsi="Arial" w:cs="Arial"/>
        </w:rPr>
        <w:t>TERCERO. El recurrente goza de legitimación al tener la condición de interesado en el expediente.</w:t>
      </w:r>
    </w:p>
    <w:p w14:paraId="32E85C40" w14:textId="77777777" w:rsidR="000A3489" w:rsidRPr="0040308C" w:rsidRDefault="000A3489" w:rsidP="001B64BD">
      <w:pPr>
        <w:pStyle w:val="NormalWeb"/>
        <w:spacing w:after="0" w:afterAutospacing="0" w:line="360" w:lineRule="auto"/>
        <w:jc w:val="both"/>
        <w:rPr>
          <w:rFonts w:ascii="Arial" w:hAnsi="Arial" w:cs="Arial"/>
        </w:rPr>
      </w:pPr>
      <w:r w:rsidRPr="0040308C">
        <w:rPr>
          <w:rFonts w:ascii="Arial" w:hAnsi="Arial" w:cs="Arial"/>
        </w:rPr>
        <w:t>CUARTO</w:t>
      </w:r>
      <w:r w:rsidR="00B8458D" w:rsidRPr="0040308C">
        <w:rPr>
          <w:rFonts w:ascii="Arial" w:hAnsi="Arial" w:cs="Arial"/>
        </w:rPr>
        <w:t xml:space="preserve">. En cuanto al fondo del asunto: </w:t>
      </w:r>
    </w:p>
    <w:p w14:paraId="7E9A330C" w14:textId="42EE5F88" w:rsidR="00A85BDC" w:rsidRPr="00A85BDC" w:rsidRDefault="00B93106" w:rsidP="002656A0">
      <w:pPr>
        <w:pStyle w:val="NormalWeb"/>
        <w:numPr>
          <w:ilvl w:val="0"/>
          <w:numId w:val="2"/>
        </w:numPr>
        <w:spacing w:before="0" w:beforeAutospacing="0" w:after="0" w:afterAutospacing="0" w:line="360" w:lineRule="auto"/>
        <w:ind w:left="714" w:hanging="147"/>
        <w:jc w:val="both"/>
        <w:rPr>
          <w:rFonts w:ascii="Arial" w:hAnsi="Arial" w:cs="Arial"/>
          <w:iCs/>
        </w:rPr>
      </w:pPr>
      <w:r w:rsidRPr="0040308C">
        <w:rPr>
          <w:rFonts w:ascii="Arial" w:hAnsi="Arial" w:cs="Arial"/>
        </w:rPr>
        <w:t xml:space="preserve">La </w:t>
      </w:r>
      <w:r w:rsidR="003B04F0" w:rsidRPr="0040308C">
        <w:rPr>
          <w:rFonts w:ascii="Arial" w:hAnsi="Arial" w:cs="Arial"/>
        </w:rPr>
        <w:t xml:space="preserve">Resolución </w:t>
      </w:r>
      <w:r w:rsidR="00C34C02">
        <w:rPr>
          <w:rFonts w:ascii="Arial" w:hAnsi="Arial" w:cs="Arial"/>
        </w:rPr>
        <w:t xml:space="preserve">número 2108/2020 </w:t>
      </w:r>
      <w:r w:rsidR="003B04F0" w:rsidRPr="0040308C">
        <w:rPr>
          <w:rFonts w:ascii="Arial" w:hAnsi="Arial" w:cs="Arial"/>
        </w:rPr>
        <w:t>de</w:t>
      </w:r>
      <w:r w:rsidR="00EC1E42">
        <w:rPr>
          <w:rFonts w:ascii="Arial" w:hAnsi="Arial" w:cs="Arial"/>
        </w:rPr>
        <w:t xml:space="preserve"> </w:t>
      </w:r>
      <w:r w:rsidR="00C34C02">
        <w:rPr>
          <w:rFonts w:ascii="Arial" w:hAnsi="Arial" w:cs="Arial"/>
        </w:rPr>
        <w:t>5</w:t>
      </w:r>
      <w:r w:rsidR="00EC1E42">
        <w:rPr>
          <w:rFonts w:ascii="Arial" w:hAnsi="Arial" w:cs="Arial"/>
        </w:rPr>
        <w:t xml:space="preserve"> de </w:t>
      </w:r>
      <w:r w:rsidR="00C34C02">
        <w:rPr>
          <w:rFonts w:ascii="Arial" w:hAnsi="Arial" w:cs="Arial"/>
        </w:rPr>
        <w:t>agost</w:t>
      </w:r>
      <w:r w:rsidR="00A85BDC">
        <w:rPr>
          <w:rFonts w:ascii="Arial" w:hAnsi="Arial" w:cs="Arial"/>
        </w:rPr>
        <w:t>o</w:t>
      </w:r>
      <w:r w:rsidR="00EC1E42">
        <w:rPr>
          <w:rFonts w:ascii="Arial" w:hAnsi="Arial" w:cs="Arial"/>
        </w:rPr>
        <w:t xml:space="preserve"> de 20</w:t>
      </w:r>
      <w:r w:rsidR="00A85BDC">
        <w:rPr>
          <w:rFonts w:ascii="Arial" w:hAnsi="Arial" w:cs="Arial"/>
        </w:rPr>
        <w:t>20</w:t>
      </w:r>
      <w:r w:rsidR="00EC1E42">
        <w:rPr>
          <w:rFonts w:ascii="Arial" w:hAnsi="Arial" w:cs="Arial"/>
        </w:rPr>
        <w:t xml:space="preserve"> </w:t>
      </w:r>
      <w:r w:rsidR="00EC1E42" w:rsidRPr="00EC1E42">
        <w:rPr>
          <w:rFonts w:ascii="Arial" w:hAnsi="Arial" w:cs="Arial"/>
        </w:rPr>
        <w:t xml:space="preserve">de la Dirección General de Personal de la Consejería de Educación, Universidades, Cultura y Deportes del Gobierno de Canarias por </w:t>
      </w:r>
      <w:r w:rsidR="00C34C02">
        <w:rPr>
          <w:rFonts w:ascii="Arial" w:hAnsi="Arial" w:cs="Arial"/>
        </w:rPr>
        <w:t>e</w:t>
      </w:r>
      <w:r w:rsidR="00EC1E42" w:rsidRPr="00EC1E42">
        <w:rPr>
          <w:rFonts w:ascii="Arial" w:hAnsi="Arial" w:cs="Arial"/>
        </w:rPr>
        <w:t>l que se hace públic</w:t>
      </w:r>
      <w:r w:rsidR="00C34C02">
        <w:rPr>
          <w:rFonts w:ascii="Arial" w:hAnsi="Arial" w:cs="Arial"/>
        </w:rPr>
        <w:t>o</w:t>
      </w:r>
      <w:r w:rsidR="00EC1E42" w:rsidRPr="00EC1E42">
        <w:rPr>
          <w:rFonts w:ascii="Arial" w:hAnsi="Arial" w:cs="Arial"/>
        </w:rPr>
        <w:t xml:space="preserve"> </w:t>
      </w:r>
      <w:r w:rsidR="00C34C02">
        <w:rPr>
          <w:rFonts w:ascii="Arial" w:hAnsi="Arial" w:cs="Arial"/>
        </w:rPr>
        <w:t>e</w:t>
      </w:r>
      <w:r w:rsidR="00EC1E42" w:rsidRPr="00EC1E42">
        <w:rPr>
          <w:rFonts w:ascii="Arial" w:hAnsi="Arial" w:cs="Arial"/>
        </w:rPr>
        <w:t xml:space="preserve">l </w:t>
      </w:r>
      <w:r w:rsidR="00A85BDC">
        <w:rPr>
          <w:rFonts w:ascii="Arial" w:hAnsi="Arial" w:cs="Arial"/>
        </w:rPr>
        <w:t>lista</w:t>
      </w:r>
      <w:r w:rsidR="00C34C02">
        <w:rPr>
          <w:rFonts w:ascii="Arial" w:hAnsi="Arial" w:cs="Arial"/>
        </w:rPr>
        <w:t>do</w:t>
      </w:r>
      <w:r w:rsidR="00A85BDC">
        <w:rPr>
          <w:rFonts w:ascii="Arial" w:hAnsi="Arial" w:cs="Arial"/>
        </w:rPr>
        <w:t xml:space="preserve"> definitiv</w:t>
      </w:r>
      <w:r w:rsidR="00C34C02">
        <w:rPr>
          <w:rFonts w:ascii="Arial" w:hAnsi="Arial" w:cs="Arial"/>
        </w:rPr>
        <w:t>o</w:t>
      </w:r>
      <w:r w:rsidR="00A85BDC">
        <w:rPr>
          <w:rFonts w:ascii="Arial" w:hAnsi="Arial" w:cs="Arial"/>
        </w:rPr>
        <w:t xml:space="preserve"> de </w:t>
      </w:r>
      <w:r w:rsidR="00C34C02">
        <w:rPr>
          <w:rFonts w:ascii="Arial" w:hAnsi="Arial" w:cs="Arial"/>
        </w:rPr>
        <w:t>admitidos, excluidos y renuncias del cuerpo de Maestros, a participar en comisión de servicios o adscripciones provisionales en la convocatoria del procedimiento de adjudicación de destinos provisionales para el curso 2020/2021</w:t>
      </w:r>
      <w:r w:rsidR="00A85BDC">
        <w:rPr>
          <w:rFonts w:ascii="Arial" w:hAnsi="Arial" w:cs="Arial"/>
        </w:rPr>
        <w:t>.</w:t>
      </w:r>
    </w:p>
    <w:p w14:paraId="6D2433E8" w14:textId="77777777" w:rsidR="00AB7787" w:rsidRPr="00AB7787" w:rsidRDefault="007B6BFC" w:rsidP="002656A0">
      <w:pPr>
        <w:pStyle w:val="NormalWeb"/>
        <w:numPr>
          <w:ilvl w:val="0"/>
          <w:numId w:val="2"/>
        </w:numPr>
        <w:spacing w:before="0" w:beforeAutospacing="0" w:after="0" w:afterAutospacing="0" w:line="360" w:lineRule="auto"/>
        <w:ind w:left="714" w:hanging="147"/>
        <w:jc w:val="both"/>
        <w:rPr>
          <w:rFonts w:ascii="Arial" w:hAnsi="Arial" w:cs="Arial"/>
          <w:iCs/>
        </w:rPr>
      </w:pPr>
      <w:r>
        <w:rPr>
          <w:rFonts w:ascii="Arial" w:hAnsi="Arial" w:cs="Arial"/>
        </w:rPr>
        <w:t>Orden de 10 de mayo de 2010, por la que se establecen las normas aplicables para la provisión de puestos de trabajo vacantes con carácter provisional, por parte del funcionario de carrera, funcionario en prácticas y laboral fijo docente no universitario, en el ámbito de la Comunidad Autónoma de Canarias, modificado por las Ordenes de 16 de marzo de 2010 y la Orden de 29 de abril de 2013.</w:t>
      </w:r>
      <w:r w:rsidR="00AB7787" w:rsidRPr="00AB7787">
        <w:rPr>
          <w:rFonts w:ascii="Arial" w:hAnsi="Arial" w:cs="Arial"/>
          <w:bCs/>
        </w:rPr>
        <w:t xml:space="preserve"> </w:t>
      </w:r>
    </w:p>
    <w:p w14:paraId="3FECC258" w14:textId="0B8C35C8" w:rsidR="007B6BFC" w:rsidRPr="007B6BFC" w:rsidRDefault="00AB7787" w:rsidP="002656A0">
      <w:pPr>
        <w:pStyle w:val="NormalWeb"/>
        <w:numPr>
          <w:ilvl w:val="0"/>
          <w:numId w:val="2"/>
        </w:numPr>
        <w:spacing w:before="0" w:beforeAutospacing="0" w:after="0" w:afterAutospacing="0" w:line="360" w:lineRule="auto"/>
        <w:ind w:left="714" w:hanging="147"/>
        <w:jc w:val="both"/>
        <w:rPr>
          <w:rFonts w:ascii="Arial" w:hAnsi="Arial" w:cs="Arial"/>
          <w:iCs/>
        </w:rPr>
      </w:pPr>
      <w:r>
        <w:rPr>
          <w:rFonts w:ascii="Arial" w:hAnsi="Arial" w:cs="Arial"/>
          <w:bCs/>
        </w:rPr>
        <w:t xml:space="preserve">Anexo I de la </w:t>
      </w:r>
      <w:r w:rsidR="002F789F">
        <w:rPr>
          <w:rFonts w:ascii="Arial" w:hAnsi="Arial" w:cs="Arial"/>
          <w:bCs/>
        </w:rPr>
        <w:t xml:space="preserve">mentada </w:t>
      </w:r>
      <w:r>
        <w:rPr>
          <w:rFonts w:ascii="Arial" w:hAnsi="Arial" w:cs="Arial"/>
          <w:bCs/>
        </w:rPr>
        <w:t xml:space="preserve">Orden de 10 de mayo de 2010, por la que se establecen las normas aplicables para la provisión de puestos de trabajo </w:t>
      </w:r>
      <w:r>
        <w:rPr>
          <w:rFonts w:ascii="Arial" w:hAnsi="Arial" w:cs="Arial"/>
          <w:bCs/>
        </w:rPr>
        <w:lastRenderedPageBreak/>
        <w:t xml:space="preserve">vacantes con carácter provisional, por parte del funcionario de carrera, funcionario en prácticas y laboral fijo docente no universitario, en el ámbito de la Comunidad Autónoma de canarias, modificado por las ordenes de 16 de marzo de 2010 y la orden de 29 de abril de 2013, donde se establece la documentación a aportar para la concesión de la Comisión solicitada. </w:t>
      </w:r>
    </w:p>
    <w:p w14:paraId="28E05380" w14:textId="799720CC" w:rsidR="00B56CB2" w:rsidRPr="00B56CB2" w:rsidRDefault="007B6BFC" w:rsidP="002656A0">
      <w:pPr>
        <w:pStyle w:val="NormalWeb"/>
        <w:numPr>
          <w:ilvl w:val="0"/>
          <w:numId w:val="2"/>
        </w:numPr>
        <w:spacing w:before="0" w:beforeAutospacing="0" w:after="0" w:afterAutospacing="0" w:line="360" w:lineRule="auto"/>
        <w:ind w:left="714" w:hanging="147"/>
        <w:jc w:val="both"/>
        <w:rPr>
          <w:rFonts w:ascii="Arial" w:hAnsi="Arial" w:cs="Arial"/>
          <w:iCs/>
        </w:rPr>
      </w:pPr>
      <w:r>
        <w:rPr>
          <w:rFonts w:ascii="Arial" w:hAnsi="Arial" w:cs="Arial"/>
        </w:rPr>
        <w:t>Orden de 22 de mayo de 2011, de la Consejería de Educación, Universidades, Cultura y Deportes, por la que se determina el procedimiento de constitución, ordenación y funcionamiento de las listas de empleo para el nombramiento de personal interino en el ámbito educativo no universitario de la Comunidad Autónoma de canarias, modificada por las Ordenes de 16 de marzo de 2012, de 25 de abril de 2014 y de 7 de abril de 2016.</w:t>
      </w:r>
    </w:p>
    <w:p w14:paraId="41D65D74" w14:textId="77777777" w:rsidR="008641C8" w:rsidRPr="008641C8" w:rsidRDefault="007B6BFC" w:rsidP="00895E74">
      <w:pPr>
        <w:pStyle w:val="NormalWeb"/>
        <w:numPr>
          <w:ilvl w:val="0"/>
          <w:numId w:val="2"/>
        </w:numPr>
        <w:spacing w:before="0" w:beforeAutospacing="0" w:after="0" w:afterAutospacing="0" w:line="360" w:lineRule="auto"/>
        <w:jc w:val="both"/>
        <w:rPr>
          <w:rFonts w:ascii="Arial" w:hAnsi="Arial" w:cs="Arial"/>
          <w:iCs/>
        </w:rPr>
      </w:pPr>
      <w:r>
        <w:rPr>
          <w:rFonts w:ascii="Arial" w:hAnsi="Arial" w:cs="Arial"/>
        </w:rPr>
        <w:t>Resolución de 4 de junio de 2020, por la que se convoca el procedimiento de adjudicación de destinos provisionales para el curso 2020/2021, para el personal docente no universitario que presta servicios en los centros públicos dependientes de la comunidad Autónoma de Canarias</w:t>
      </w:r>
      <w:r w:rsidR="008641C8">
        <w:rPr>
          <w:rFonts w:ascii="Arial" w:hAnsi="Arial" w:cs="Arial"/>
        </w:rPr>
        <w:t>.</w:t>
      </w:r>
    </w:p>
    <w:p w14:paraId="745FED23" w14:textId="6D00634D" w:rsidR="00895E74" w:rsidRPr="00A85BDC" w:rsidRDefault="008641C8" w:rsidP="00895E74">
      <w:pPr>
        <w:pStyle w:val="NormalWeb"/>
        <w:numPr>
          <w:ilvl w:val="0"/>
          <w:numId w:val="2"/>
        </w:numPr>
        <w:spacing w:before="0" w:beforeAutospacing="0" w:after="0" w:afterAutospacing="0" w:line="360" w:lineRule="auto"/>
        <w:jc w:val="both"/>
        <w:rPr>
          <w:rFonts w:ascii="Arial" w:hAnsi="Arial" w:cs="Arial"/>
          <w:iCs/>
        </w:rPr>
      </w:pPr>
      <w:r>
        <w:rPr>
          <w:rFonts w:ascii="Arial" w:hAnsi="Arial" w:cs="Arial"/>
        </w:rPr>
        <w:t xml:space="preserve">Anexo </w:t>
      </w:r>
      <w:r w:rsidR="00C84F3C">
        <w:rPr>
          <w:rFonts w:ascii="Arial" w:hAnsi="Arial" w:cs="Arial"/>
        </w:rPr>
        <w:t xml:space="preserve">de fecha 5 de agosto de 2020 </w:t>
      </w:r>
      <w:r>
        <w:rPr>
          <w:rFonts w:ascii="Arial" w:hAnsi="Arial" w:cs="Arial"/>
        </w:rPr>
        <w:t>del Listado Definitivo de participantes denegados y excluidos de las comisiones de servicio y adscripciones provisionales de puestos ordinarios y singulares-Cuerpo de Maestros.</w:t>
      </w:r>
      <w:r w:rsidR="00895E74">
        <w:rPr>
          <w:rFonts w:ascii="Arial" w:hAnsi="Arial" w:cs="Arial"/>
        </w:rPr>
        <w:t xml:space="preserve">  </w:t>
      </w:r>
    </w:p>
    <w:p w14:paraId="7D1C4380" w14:textId="77777777" w:rsidR="007B44D7" w:rsidRDefault="007B44D7">
      <w:pPr>
        <w:spacing w:after="0" w:line="240" w:lineRule="auto"/>
        <w:rPr>
          <w:rFonts w:ascii="Arial" w:eastAsia="Times New Roman" w:hAnsi="Arial" w:cs="Arial"/>
          <w:sz w:val="24"/>
          <w:szCs w:val="24"/>
          <w:lang w:eastAsia="es-ES"/>
        </w:rPr>
      </w:pPr>
    </w:p>
    <w:p w14:paraId="40566DA7" w14:textId="77777777" w:rsidR="000A3489" w:rsidRPr="0040308C" w:rsidRDefault="000A3489" w:rsidP="001B64BD">
      <w:pPr>
        <w:pStyle w:val="NormalWeb"/>
        <w:spacing w:line="360" w:lineRule="auto"/>
        <w:jc w:val="both"/>
        <w:rPr>
          <w:rFonts w:ascii="Arial" w:hAnsi="Arial" w:cs="Arial"/>
        </w:rPr>
      </w:pPr>
      <w:r w:rsidRPr="0040308C">
        <w:rPr>
          <w:rFonts w:ascii="Arial" w:hAnsi="Arial" w:cs="Arial"/>
        </w:rPr>
        <w:t>Por lo expuesto,</w:t>
      </w:r>
    </w:p>
    <w:p w14:paraId="05822580" w14:textId="77777777" w:rsidR="002F789F" w:rsidRDefault="000A3489" w:rsidP="002F789F">
      <w:pPr>
        <w:pStyle w:val="NormalWeb"/>
        <w:spacing w:line="360" w:lineRule="auto"/>
        <w:jc w:val="both"/>
        <w:rPr>
          <w:rFonts w:ascii="Arial" w:hAnsi="Arial" w:cs="Arial"/>
        </w:rPr>
      </w:pPr>
      <w:r w:rsidRPr="0040308C">
        <w:rPr>
          <w:rFonts w:ascii="Arial" w:hAnsi="Arial" w:cs="Arial"/>
          <w:b/>
        </w:rPr>
        <w:t>SOLICITO</w:t>
      </w:r>
      <w:r w:rsidRPr="0040308C">
        <w:rPr>
          <w:rFonts w:ascii="Arial" w:hAnsi="Arial" w:cs="Arial"/>
        </w:rPr>
        <w:t>: Que se tenga por presentado este escrito,</w:t>
      </w:r>
      <w:r w:rsidR="00EA2C8F" w:rsidRPr="0040308C">
        <w:rPr>
          <w:rFonts w:ascii="Arial" w:hAnsi="Arial" w:cs="Arial"/>
        </w:rPr>
        <w:t xml:space="preserve"> </w:t>
      </w:r>
      <w:r w:rsidRPr="0040308C">
        <w:rPr>
          <w:rFonts w:ascii="Arial" w:hAnsi="Arial" w:cs="Arial"/>
        </w:rPr>
        <w:t xml:space="preserve">se sirva admitirlo y se tenga por interpuesto en tiempo y forma </w:t>
      </w:r>
      <w:r w:rsidRPr="007B44D7">
        <w:rPr>
          <w:rFonts w:ascii="Arial" w:hAnsi="Arial" w:cs="Arial"/>
          <w:b/>
        </w:rPr>
        <w:t>RECURSO POTESTATIVO DE REPOSICIÓN</w:t>
      </w:r>
      <w:r w:rsidRPr="0040308C">
        <w:rPr>
          <w:rFonts w:ascii="Arial" w:hAnsi="Arial" w:cs="Arial"/>
        </w:rPr>
        <w:t xml:space="preserve"> contra </w:t>
      </w:r>
      <w:r w:rsidR="00EA2C8F" w:rsidRPr="0040308C">
        <w:rPr>
          <w:rFonts w:ascii="Arial" w:hAnsi="Arial" w:cs="Arial"/>
        </w:rPr>
        <w:t xml:space="preserve">la </w:t>
      </w:r>
      <w:r w:rsidR="007B44D7" w:rsidRPr="007B44D7">
        <w:rPr>
          <w:rFonts w:ascii="Arial" w:hAnsi="Arial" w:cs="Arial"/>
        </w:rPr>
        <w:t xml:space="preserve">Resolución de </w:t>
      </w:r>
      <w:r w:rsidR="00C84F3C">
        <w:rPr>
          <w:rFonts w:ascii="Arial" w:hAnsi="Arial" w:cs="Arial"/>
        </w:rPr>
        <w:t>5</w:t>
      </w:r>
      <w:r w:rsidR="007B44D7" w:rsidRPr="007B44D7">
        <w:rPr>
          <w:rFonts w:ascii="Arial" w:hAnsi="Arial" w:cs="Arial"/>
        </w:rPr>
        <w:t xml:space="preserve"> de </w:t>
      </w:r>
      <w:r w:rsidR="00C84F3C">
        <w:rPr>
          <w:rFonts w:ascii="Arial" w:hAnsi="Arial" w:cs="Arial"/>
        </w:rPr>
        <w:t>agost</w:t>
      </w:r>
      <w:r w:rsidR="00B56CB2">
        <w:rPr>
          <w:rFonts w:ascii="Arial" w:hAnsi="Arial" w:cs="Arial"/>
        </w:rPr>
        <w:t>o</w:t>
      </w:r>
      <w:r w:rsidR="007B44D7" w:rsidRPr="007B44D7">
        <w:rPr>
          <w:rFonts w:ascii="Arial" w:hAnsi="Arial" w:cs="Arial"/>
        </w:rPr>
        <w:t xml:space="preserve"> de 20</w:t>
      </w:r>
      <w:r w:rsidR="00B56CB2">
        <w:rPr>
          <w:rFonts w:ascii="Arial" w:hAnsi="Arial" w:cs="Arial"/>
        </w:rPr>
        <w:t>20</w:t>
      </w:r>
      <w:r w:rsidR="007B44D7" w:rsidRPr="007B44D7">
        <w:rPr>
          <w:rFonts w:ascii="Arial" w:hAnsi="Arial" w:cs="Arial"/>
        </w:rPr>
        <w:t xml:space="preserve"> de la Dirección General de Personal de la Consejería de Educación, Universidades, Cultura y Deportes del Gobierno de Canarias por la que se hace pública </w:t>
      </w:r>
      <w:r w:rsidR="00C84F3C">
        <w:rPr>
          <w:rFonts w:ascii="Arial" w:hAnsi="Arial" w:cs="Arial"/>
        </w:rPr>
        <w:t xml:space="preserve">el </w:t>
      </w:r>
      <w:r w:rsidR="00B56CB2">
        <w:rPr>
          <w:rFonts w:ascii="Arial" w:hAnsi="Arial" w:cs="Arial"/>
        </w:rPr>
        <w:t>lista</w:t>
      </w:r>
      <w:r w:rsidR="00C84F3C">
        <w:rPr>
          <w:rFonts w:ascii="Arial" w:hAnsi="Arial" w:cs="Arial"/>
        </w:rPr>
        <w:t>do</w:t>
      </w:r>
      <w:r w:rsidR="007B44D7" w:rsidRPr="007B44D7">
        <w:rPr>
          <w:rFonts w:ascii="Arial" w:hAnsi="Arial" w:cs="Arial"/>
        </w:rPr>
        <w:t xml:space="preserve"> definitiv</w:t>
      </w:r>
      <w:r w:rsidR="00C84F3C">
        <w:rPr>
          <w:rFonts w:ascii="Arial" w:hAnsi="Arial" w:cs="Arial"/>
        </w:rPr>
        <w:t>o</w:t>
      </w:r>
      <w:r w:rsidR="007B44D7" w:rsidRPr="007B44D7">
        <w:rPr>
          <w:rFonts w:ascii="Arial" w:hAnsi="Arial" w:cs="Arial"/>
        </w:rPr>
        <w:t xml:space="preserve"> de </w:t>
      </w:r>
      <w:r w:rsidR="00C84F3C">
        <w:rPr>
          <w:rFonts w:ascii="Arial" w:hAnsi="Arial" w:cs="Arial"/>
        </w:rPr>
        <w:t xml:space="preserve">admitidos, </w:t>
      </w:r>
      <w:r w:rsidR="007B44D7" w:rsidRPr="007B44D7">
        <w:rPr>
          <w:rFonts w:ascii="Arial" w:hAnsi="Arial" w:cs="Arial"/>
        </w:rPr>
        <w:t>e</w:t>
      </w:r>
      <w:r w:rsidR="00C84F3C">
        <w:rPr>
          <w:rFonts w:ascii="Arial" w:hAnsi="Arial" w:cs="Arial"/>
        </w:rPr>
        <w:t>xcluidos y renuncias del cuerpo de Maestros, a participar en comisión de servicios o adscripciones provisionales en la convocatoria del procedimiento de adjudicación de destinos provisionales para el curso 2020/2021</w:t>
      </w:r>
      <w:r w:rsidR="007B44D7" w:rsidRPr="007B44D7">
        <w:rPr>
          <w:rFonts w:ascii="Arial" w:hAnsi="Arial" w:cs="Arial"/>
        </w:rPr>
        <w:t>.</w:t>
      </w:r>
      <w:r w:rsidR="007A2793">
        <w:rPr>
          <w:rFonts w:ascii="Arial" w:hAnsi="Arial" w:cs="Arial"/>
        </w:rPr>
        <w:t xml:space="preserve"> </w:t>
      </w:r>
    </w:p>
    <w:p w14:paraId="3736B544" w14:textId="77777777" w:rsidR="002F789F" w:rsidRDefault="002F789F" w:rsidP="002F789F">
      <w:pPr>
        <w:pStyle w:val="NormalWeb"/>
        <w:spacing w:line="360" w:lineRule="auto"/>
        <w:jc w:val="both"/>
        <w:rPr>
          <w:rFonts w:ascii="Arial" w:hAnsi="Arial" w:cs="Arial"/>
        </w:rPr>
      </w:pPr>
    </w:p>
    <w:p w14:paraId="24E7F84F" w14:textId="77777777" w:rsidR="002F789F" w:rsidRDefault="002F789F" w:rsidP="002F789F">
      <w:pPr>
        <w:pStyle w:val="NormalWeb"/>
        <w:spacing w:line="360" w:lineRule="auto"/>
        <w:jc w:val="both"/>
        <w:rPr>
          <w:rFonts w:ascii="Arial" w:hAnsi="Arial" w:cs="Arial"/>
        </w:rPr>
      </w:pPr>
    </w:p>
    <w:p w14:paraId="1E2D759C" w14:textId="48D4C074" w:rsidR="00356CC3" w:rsidRPr="002F789F" w:rsidRDefault="00EA2C8F" w:rsidP="002F789F">
      <w:pPr>
        <w:pStyle w:val="NormalWeb"/>
        <w:spacing w:line="360" w:lineRule="auto"/>
        <w:jc w:val="both"/>
        <w:rPr>
          <w:rFonts w:ascii="Arial" w:hAnsi="Arial" w:cs="Arial"/>
        </w:rPr>
      </w:pPr>
      <w:r w:rsidRPr="002F789F">
        <w:rPr>
          <w:rFonts w:ascii="Arial" w:hAnsi="Arial" w:cs="Arial"/>
          <w:b/>
        </w:rPr>
        <w:t>OTROSÍ SOLICITO</w:t>
      </w:r>
      <w:r w:rsidRPr="002F789F">
        <w:rPr>
          <w:rFonts w:ascii="Arial" w:hAnsi="Arial" w:cs="Arial"/>
        </w:rPr>
        <w:t xml:space="preserve">: </w:t>
      </w:r>
      <w:r w:rsidR="00A9755F" w:rsidRPr="002F789F">
        <w:rPr>
          <w:rFonts w:ascii="Arial" w:hAnsi="Arial" w:cs="Arial"/>
          <w:lang w:val="es-ES_tradnl"/>
        </w:rPr>
        <w:t xml:space="preserve">Que se revise </w:t>
      </w:r>
      <w:r w:rsidR="007A2793" w:rsidRPr="002F789F">
        <w:rPr>
          <w:rFonts w:ascii="Arial" w:hAnsi="Arial" w:cs="Arial"/>
          <w:lang w:val="es-ES_tradnl"/>
        </w:rPr>
        <w:t>mi</w:t>
      </w:r>
      <w:r w:rsidR="007A2793" w:rsidRPr="002F789F">
        <w:rPr>
          <w:rFonts w:ascii="Arial" w:hAnsi="Arial" w:cs="Arial"/>
          <w:bCs/>
        </w:rPr>
        <w:t xml:space="preserve"> comisión de servicios o adscripciones provisionales de puestos ordinarios y singulares-Cuerpo de Maestros en la convocatoria del procedimiento de adjudicación de destinos provisionales para el curso 2020/2021 (Por acercamiento a la residencia habitual, por Acercamiento al domicilio familiar/Agrupación familiar, Por motivo de salud de un familiar, Por motivo de salud del docente, Por razones de carácter docente, Puesto Singular o Tener destino en otras Administraciones Educativas (elegir la comisión solicitada)), por los motivos alegados, </w:t>
      </w:r>
      <w:r w:rsidR="007A2793" w:rsidRPr="002F789F">
        <w:rPr>
          <w:rFonts w:ascii="Arial" w:hAnsi="Arial" w:cs="Arial"/>
          <w:lang w:val="es-ES_tradnl"/>
        </w:rPr>
        <w:t>se corrija EL ERROR que indico</w:t>
      </w:r>
      <w:r w:rsidR="007A2793" w:rsidRPr="002F789F">
        <w:rPr>
          <w:rFonts w:ascii="Arial" w:hAnsi="Arial" w:cs="Arial"/>
          <w:bCs/>
        </w:rPr>
        <w:t xml:space="preserve"> y se me incluya en el Listado Definitivo de participantes ADMITIDOS de la referida comisión </w:t>
      </w:r>
      <w:r w:rsidR="002F789F" w:rsidRPr="002F789F">
        <w:rPr>
          <w:rFonts w:ascii="Arial" w:hAnsi="Arial" w:cs="Arial"/>
          <w:bCs/>
        </w:rPr>
        <w:t>(Por acercamiento a la residencia habitual, por Acercamiento al domicilio familiar/Agrupación familiar, Por motivo de salud de un familiar, Por motivo de salud del docente, Por razones de carácter docente, Puesto Singular o Tener destino en otras Administraciones Educativas (elegir la comisión solicitada))</w:t>
      </w:r>
      <w:r w:rsidR="00356C6A" w:rsidRPr="002F789F">
        <w:rPr>
          <w:rFonts w:ascii="Arial" w:hAnsi="Arial" w:cs="Arial"/>
          <w:b/>
          <w:bCs/>
        </w:rPr>
        <w:t xml:space="preserve">. </w:t>
      </w:r>
    </w:p>
    <w:p w14:paraId="5105B66A" w14:textId="77777777" w:rsidR="00660B2D" w:rsidRPr="0040308C" w:rsidRDefault="00660B2D" w:rsidP="00660B2D">
      <w:pPr>
        <w:pStyle w:val="NormalWeb"/>
        <w:spacing w:before="0" w:beforeAutospacing="0" w:after="0" w:afterAutospacing="0"/>
        <w:jc w:val="both"/>
        <w:rPr>
          <w:rFonts w:ascii="Arial" w:hAnsi="Arial" w:cs="Arial"/>
        </w:rPr>
      </w:pPr>
    </w:p>
    <w:p w14:paraId="367BEF5F" w14:textId="35320B15" w:rsidR="006E7F7F" w:rsidRPr="0040308C" w:rsidRDefault="007951D1" w:rsidP="0074577E">
      <w:pPr>
        <w:pStyle w:val="NormalWeb"/>
        <w:spacing w:before="0" w:beforeAutospacing="0" w:after="0" w:afterAutospacing="0"/>
        <w:jc w:val="right"/>
        <w:rPr>
          <w:rFonts w:ascii="Arial" w:hAnsi="Arial" w:cs="Arial"/>
        </w:rPr>
      </w:pPr>
      <w:r w:rsidRPr="0040308C">
        <w:rPr>
          <w:rFonts w:ascii="Arial" w:hAnsi="Arial" w:cs="Arial"/>
        </w:rPr>
        <w:t>Canaria</w:t>
      </w:r>
      <w:r w:rsidR="007A546D">
        <w:rPr>
          <w:rFonts w:ascii="Arial" w:hAnsi="Arial" w:cs="Arial"/>
        </w:rPr>
        <w:t>s</w:t>
      </w:r>
      <w:r>
        <w:rPr>
          <w:rFonts w:ascii="Arial" w:hAnsi="Arial" w:cs="Arial"/>
        </w:rPr>
        <w:t xml:space="preserve">, a ………… de </w:t>
      </w:r>
      <w:proofErr w:type="gramStart"/>
      <w:r w:rsidR="007A2793">
        <w:rPr>
          <w:rFonts w:ascii="Arial" w:hAnsi="Arial" w:cs="Arial"/>
        </w:rPr>
        <w:t>Agosto</w:t>
      </w:r>
      <w:proofErr w:type="gramEnd"/>
      <w:r>
        <w:rPr>
          <w:rFonts w:ascii="Arial" w:hAnsi="Arial" w:cs="Arial"/>
        </w:rPr>
        <w:t xml:space="preserve"> de 20</w:t>
      </w:r>
      <w:r w:rsidR="00917E84">
        <w:rPr>
          <w:rFonts w:ascii="Arial" w:hAnsi="Arial" w:cs="Arial"/>
        </w:rPr>
        <w:t>20</w:t>
      </w:r>
      <w:r>
        <w:rPr>
          <w:rFonts w:ascii="Arial" w:hAnsi="Arial" w:cs="Arial"/>
        </w:rPr>
        <w:t>.</w:t>
      </w:r>
    </w:p>
    <w:p w14:paraId="4B9AE48E" w14:textId="77777777" w:rsidR="00356CC3" w:rsidRPr="0040308C" w:rsidRDefault="00356CC3" w:rsidP="00660B2D">
      <w:pPr>
        <w:pStyle w:val="NormalWeb"/>
        <w:spacing w:before="0" w:beforeAutospacing="0" w:after="0" w:afterAutospacing="0"/>
        <w:jc w:val="both"/>
        <w:rPr>
          <w:rFonts w:ascii="Arial" w:hAnsi="Arial" w:cs="Arial"/>
        </w:rPr>
      </w:pPr>
    </w:p>
    <w:p w14:paraId="103EFBA6" w14:textId="77777777" w:rsidR="003B04F0" w:rsidRPr="0040308C" w:rsidRDefault="003B04F0" w:rsidP="00660B2D">
      <w:pPr>
        <w:spacing w:after="0" w:line="240" w:lineRule="auto"/>
        <w:rPr>
          <w:rFonts w:ascii="Arial" w:hAnsi="Arial" w:cs="Arial"/>
          <w:sz w:val="24"/>
          <w:szCs w:val="24"/>
        </w:rPr>
      </w:pPr>
    </w:p>
    <w:sectPr w:rsidR="003B04F0" w:rsidRPr="0040308C" w:rsidSect="009D18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5F14" w14:textId="77777777" w:rsidR="003321A4" w:rsidRDefault="003321A4" w:rsidP="00290F47">
      <w:pPr>
        <w:spacing w:after="0" w:line="240" w:lineRule="auto"/>
      </w:pPr>
      <w:r>
        <w:separator/>
      </w:r>
    </w:p>
  </w:endnote>
  <w:endnote w:type="continuationSeparator" w:id="0">
    <w:p w14:paraId="31E4AA22" w14:textId="77777777" w:rsidR="003321A4" w:rsidRDefault="003321A4" w:rsidP="0029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A34C3" w14:textId="77777777" w:rsidR="003321A4" w:rsidRDefault="003321A4" w:rsidP="00290F47">
      <w:pPr>
        <w:spacing w:after="0" w:line="240" w:lineRule="auto"/>
      </w:pPr>
      <w:r>
        <w:separator/>
      </w:r>
    </w:p>
  </w:footnote>
  <w:footnote w:type="continuationSeparator" w:id="0">
    <w:p w14:paraId="46F842F0" w14:textId="77777777" w:rsidR="003321A4" w:rsidRDefault="003321A4" w:rsidP="00290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12AA"/>
    <w:multiLevelType w:val="hybridMultilevel"/>
    <w:tmpl w:val="75B2A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90269"/>
    <w:multiLevelType w:val="hybridMultilevel"/>
    <w:tmpl w:val="63F63E78"/>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07230CC5"/>
    <w:multiLevelType w:val="multilevel"/>
    <w:tmpl w:val="9898821E"/>
    <w:lvl w:ilvl="0">
      <w:start w:val="1"/>
      <w:numFmt w:val="decimal"/>
      <w:lvlText w:val="%1."/>
      <w:lvlJc w:val="left"/>
      <w:pPr>
        <w:ind w:left="375" w:hanging="375"/>
      </w:pPr>
      <w:rPr>
        <w:rFonts w:ascii="Times New Roman" w:hAnsi="Times New Roman" w:cs="Times New Roman" w:hint="default"/>
        <w:sz w:val="16"/>
      </w:rPr>
    </w:lvl>
    <w:lvl w:ilvl="1">
      <w:start w:val="1"/>
      <w:numFmt w:val="decimal"/>
      <w:lvlText w:val="%1.%2."/>
      <w:lvlJc w:val="left"/>
      <w:pPr>
        <w:ind w:left="732" w:hanging="375"/>
      </w:pPr>
      <w:rPr>
        <w:rFonts w:ascii="Times New Roman" w:hAnsi="Times New Roman" w:cs="Times New Roman" w:hint="default"/>
        <w:sz w:val="16"/>
      </w:rPr>
    </w:lvl>
    <w:lvl w:ilvl="2">
      <w:start w:val="1"/>
      <w:numFmt w:val="decimal"/>
      <w:lvlText w:val="%1.%2.%3."/>
      <w:lvlJc w:val="left"/>
      <w:pPr>
        <w:ind w:left="1434" w:hanging="720"/>
      </w:pPr>
      <w:rPr>
        <w:rFonts w:ascii="Times New Roman" w:hAnsi="Times New Roman" w:cs="Times New Roman" w:hint="default"/>
        <w:sz w:val="16"/>
      </w:rPr>
    </w:lvl>
    <w:lvl w:ilvl="3">
      <w:start w:val="1"/>
      <w:numFmt w:val="decimal"/>
      <w:lvlText w:val="%1.%2.%3.%4."/>
      <w:lvlJc w:val="left"/>
      <w:pPr>
        <w:ind w:left="1791" w:hanging="720"/>
      </w:pPr>
      <w:rPr>
        <w:rFonts w:ascii="Times New Roman" w:hAnsi="Times New Roman" w:cs="Times New Roman" w:hint="default"/>
        <w:sz w:val="16"/>
      </w:rPr>
    </w:lvl>
    <w:lvl w:ilvl="4">
      <w:start w:val="1"/>
      <w:numFmt w:val="decimal"/>
      <w:lvlText w:val="%1.%2.%3.%4.%5."/>
      <w:lvlJc w:val="left"/>
      <w:pPr>
        <w:ind w:left="2508" w:hanging="1080"/>
      </w:pPr>
      <w:rPr>
        <w:rFonts w:ascii="Times New Roman" w:hAnsi="Times New Roman" w:cs="Times New Roman" w:hint="default"/>
        <w:sz w:val="16"/>
      </w:rPr>
    </w:lvl>
    <w:lvl w:ilvl="5">
      <w:start w:val="1"/>
      <w:numFmt w:val="decimal"/>
      <w:lvlText w:val="%1.%2.%3.%4.%5.%6."/>
      <w:lvlJc w:val="left"/>
      <w:pPr>
        <w:ind w:left="2865" w:hanging="1080"/>
      </w:pPr>
      <w:rPr>
        <w:rFonts w:ascii="Times New Roman" w:hAnsi="Times New Roman" w:cs="Times New Roman" w:hint="default"/>
        <w:sz w:val="16"/>
      </w:rPr>
    </w:lvl>
    <w:lvl w:ilvl="6">
      <w:start w:val="1"/>
      <w:numFmt w:val="decimal"/>
      <w:lvlText w:val="%1.%2.%3.%4.%5.%6.%7."/>
      <w:lvlJc w:val="left"/>
      <w:pPr>
        <w:ind w:left="3582" w:hanging="1440"/>
      </w:pPr>
      <w:rPr>
        <w:rFonts w:ascii="Times New Roman" w:hAnsi="Times New Roman" w:cs="Times New Roman" w:hint="default"/>
        <w:sz w:val="16"/>
      </w:rPr>
    </w:lvl>
    <w:lvl w:ilvl="7">
      <w:start w:val="1"/>
      <w:numFmt w:val="decimal"/>
      <w:lvlText w:val="%1.%2.%3.%4.%5.%6.%7.%8."/>
      <w:lvlJc w:val="left"/>
      <w:pPr>
        <w:ind w:left="3939" w:hanging="1440"/>
      </w:pPr>
      <w:rPr>
        <w:rFonts w:ascii="Times New Roman" w:hAnsi="Times New Roman" w:cs="Times New Roman" w:hint="default"/>
        <w:sz w:val="16"/>
      </w:rPr>
    </w:lvl>
    <w:lvl w:ilvl="8">
      <w:start w:val="1"/>
      <w:numFmt w:val="decimal"/>
      <w:lvlText w:val="%1.%2.%3.%4.%5.%6.%7.%8.%9."/>
      <w:lvlJc w:val="left"/>
      <w:pPr>
        <w:ind w:left="4656" w:hanging="1800"/>
      </w:pPr>
      <w:rPr>
        <w:rFonts w:ascii="Times New Roman" w:hAnsi="Times New Roman" w:cs="Times New Roman" w:hint="default"/>
        <w:sz w:val="16"/>
      </w:rPr>
    </w:lvl>
  </w:abstractNum>
  <w:abstractNum w:abstractNumId="3" w15:restartNumberingAfterBreak="0">
    <w:nsid w:val="08832839"/>
    <w:multiLevelType w:val="multilevel"/>
    <w:tmpl w:val="9898821E"/>
    <w:lvl w:ilvl="0">
      <w:start w:val="1"/>
      <w:numFmt w:val="decimal"/>
      <w:lvlText w:val="%1."/>
      <w:lvlJc w:val="left"/>
      <w:pPr>
        <w:ind w:left="375" w:hanging="375"/>
      </w:pPr>
      <w:rPr>
        <w:rFonts w:ascii="Times New Roman" w:hAnsi="Times New Roman" w:cs="Times New Roman" w:hint="default"/>
        <w:sz w:val="16"/>
      </w:rPr>
    </w:lvl>
    <w:lvl w:ilvl="1">
      <w:start w:val="1"/>
      <w:numFmt w:val="decimal"/>
      <w:lvlText w:val="%1.%2."/>
      <w:lvlJc w:val="left"/>
      <w:pPr>
        <w:ind w:left="732" w:hanging="375"/>
      </w:pPr>
      <w:rPr>
        <w:rFonts w:ascii="Times New Roman" w:hAnsi="Times New Roman" w:cs="Times New Roman" w:hint="default"/>
        <w:sz w:val="16"/>
      </w:rPr>
    </w:lvl>
    <w:lvl w:ilvl="2">
      <w:start w:val="1"/>
      <w:numFmt w:val="decimal"/>
      <w:lvlText w:val="%1.%2.%3."/>
      <w:lvlJc w:val="left"/>
      <w:pPr>
        <w:ind w:left="1434" w:hanging="720"/>
      </w:pPr>
      <w:rPr>
        <w:rFonts w:ascii="Times New Roman" w:hAnsi="Times New Roman" w:cs="Times New Roman" w:hint="default"/>
        <w:sz w:val="16"/>
      </w:rPr>
    </w:lvl>
    <w:lvl w:ilvl="3">
      <w:start w:val="1"/>
      <w:numFmt w:val="decimal"/>
      <w:lvlText w:val="%1.%2.%3.%4."/>
      <w:lvlJc w:val="left"/>
      <w:pPr>
        <w:ind w:left="1791" w:hanging="720"/>
      </w:pPr>
      <w:rPr>
        <w:rFonts w:ascii="Times New Roman" w:hAnsi="Times New Roman" w:cs="Times New Roman" w:hint="default"/>
        <w:sz w:val="16"/>
      </w:rPr>
    </w:lvl>
    <w:lvl w:ilvl="4">
      <w:start w:val="1"/>
      <w:numFmt w:val="decimal"/>
      <w:lvlText w:val="%1.%2.%3.%4.%5."/>
      <w:lvlJc w:val="left"/>
      <w:pPr>
        <w:ind w:left="2508" w:hanging="1080"/>
      </w:pPr>
      <w:rPr>
        <w:rFonts w:ascii="Times New Roman" w:hAnsi="Times New Roman" w:cs="Times New Roman" w:hint="default"/>
        <w:sz w:val="16"/>
      </w:rPr>
    </w:lvl>
    <w:lvl w:ilvl="5">
      <w:start w:val="1"/>
      <w:numFmt w:val="decimal"/>
      <w:lvlText w:val="%1.%2.%3.%4.%5.%6."/>
      <w:lvlJc w:val="left"/>
      <w:pPr>
        <w:ind w:left="2865" w:hanging="1080"/>
      </w:pPr>
      <w:rPr>
        <w:rFonts w:ascii="Times New Roman" w:hAnsi="Times New Roman" w:cs="Times New Roman" w:hint="default"/>
        <w:sz w:val="16"/>
      </w:rPr>
    </w:lvl>
    <w:lvl w:ilvl="6">
      <w:start w:val="1"/>
      <w:numFmt w:val="decimal"/>
      <w:lvlText w:val="%1.%2.%3.%4.%5.%6.%7."/>
      <w:lvlJc w:val="left"/>
      <w:pPr>
        <w:ind w:left="3582" w:hanging="1440"/>
      </w:pPr>
      <w:rPr>
        <w:rFonts w:ascii="Times New Roman" w:hAnsi="Times New Roman" w:cs="Times New Roman" w:hint="default"/>
        <w:sz w:val="16"/>
      </w:rPr>
    </w:lvl>
    <w:lvl w:ilvl="7">
      <w:start w:val="1"/>
      <w:numFmt w:val="decimal"/>
      <w:lvlText w:val="%1.%2.%3.%4.%5.%6.%7.%8."/>
      <w:lvlJc w:val="left"/>
      <w:pPr>
        <w:ind w:left="3939" w:hanging="1440"/>
      </w:pPr>
      <w:rPr>
        <w:rFonts w:ascii="Times New Roman" w:hAnsi="Times New Roman" w:cs="Times New Roman" w:hint="default"/>
        <w:sz w:val="16"/>
      </w:rPr>
    </w:lvl>
    <w:lvl w:ilvl="8">
      <w:start w:val="1"/>
      <w:numFmt w:val="decimal"/>
      <w:lvlText w:val="%1.%2.%3.%4.%5.%6.%7.%8.%9."/>
      <w:lvlJc w:val="left"/>
      <w:pPr>
        <w:ind w:left="4656" w:hanging="1800"/>
      </w:pPr>
      <w:rPr>
        <w:rFonts w:ascii="Times New Roman" w:hAnsi="Times New Roman" w:cs="Times New Roman" w:hint="default"/>
        <w:sz w:val="16"/>
      </w:rPr>
    </w:lvl>
  </w:abstractNum>
  <w:abstractNum w:abstractNumId="4" w15:restartNumberingAfterBreak="0">
    <w:nsid w:val="0A546136"/>
    <w:multiLevelType w:val="hybridMultilevel"/>
    <w:tmpl w:val="410613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0C67E4A"/>
    <w:multiLevelType w:val="hybridMultilevel"/>
    <w:tmpl w:val="4E429E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A054A5"/>
    <w:multiLevelType w:val="hybridMultilevel"/>
    <w:tmpl w:val="054A335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8B60992"/>
    <w:multiLevelType w:val="hybridMultilevel"/>
    <w:tmpl w:val="562ADE16"/>
    <w:lvl w:ilvl="0" w:tplc="792ADBF6">
      <w:start w:val="1"/>
      <w:numFmt w:val="upperRoman"/>
      <w:lvlText w:val="%1."/>
      <w:lvlJc w:val="right"/>
      <w:pPr>
        <w:ind w:left="720" w:hanging="360"/>
      </w:pPr>
      <w:rPr>
        <w:b w:val="0"/>
        <w:b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4F6202"/>
    <w:multiLevelType w:val="hybridMultilevel"/>
    <w:tmpl w:val="535AF9C6"/>
    <w:lvl w:ilvl="0" w:tplc="BCF0FB6E">
      <w:start w:val="1"/>
      <w:numFmt w:val="decimal"/>
      <w:lvlText w:val="%1)"/>
      <w:lvlJc w:val="left"/>
      <w:pPr>
        <w:ind w:left="720" w:hanging="360"/>
      </w:pPr>
      <w:rPr>
        <w:sz w:val="22"/>
        <w:szCs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167CCD"/>
    <w:multiLevelType w:val="hybridMultilevel"/>
    <w:tmpl w:val="556A32A2"/>
    <w:lvl w:ilvl="0" w:tplc="B8AC3B26">
      <w:numFmt w:val="bullet"/>
      <w:lvlText w:val="-"/>
      <w:lvlJc w:val="left"/>
      <w:pPr>
        <w:ind w:left="717" w:hanging="360"/>
      </w:pPr>
      <w:rPr>
        <w:rFonts w:ascii="Arial Narrow" w:eastAsia="Times New Roman" w:hAnsi="Arial Narrow"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0" w15:restartNumberingAfterBreak="0">
    <w:nsid w:val="66657CD5"/>
    <w:multiLevelType w:val="hybridMultilevel"/>
    <w:tmpl w:val="84588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80E2DD2"/>
    <w:multiLevelType w:val="hybridMultilevel"/>
    <w:tmpl w:val="5DB6A778"/>
    <w:lvl w:ilvl="0" w:tplc="B94044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5E4549"/>
    <w:multiLevelType w:val="hybridMultilevel"/>
    <w:tmpl w:val="76DE97E0"/>
    <w:lvl w:ilvl="0" w:tplc="B8AC3B26">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99218F"/>
    <w:multiLevelType w:val="hybridMultilevel"/>
    <w:tmpl w:val="65CA89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490058D"/>
    <w:multiLevelType w:val="hybridMultilevel"/>
    <w:tmpl w:val="2AA2D518"/>
    <w:lvl w:ilvl="0" w:tplc="B8AC3B26">
      <w:numFmt w:val="bullet"/>
      <w:lvlText w:val="-"/>
      <w:lvlJc w:val="left"/>
      <w:pPr>
        <w:ind w:left="720" w:hanging="360"/>
      </w:pPr>
      <w:rPr>
        <w:rFonts w:ascii="Arial Narrow" w:eastAsia="Times New Roman" w:hAnsi="Arial Narrow" w:cs="Times New Roman"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D5386F"/>
    <w:multiLevelType w:val="hybridMultilevel"/>
    <w:tmpl w:val="83B8A28A"/>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num w:numId="1">
    <w:abstractNumId w:val="8"/>
  </w:num>
  <w:num w:numId="2">
    <w:abstractNumId w:val="7"/>
  </w:num>
  <w:num w:numId="3">
    <w:abstractNumId w:val="11"/>
  </w:num>
  <w:num w:numId="4">
    <w:abstractNumId w:val="5"/>
  </w:num>
  <w:num w:numId="5">
    <w:abstractNumId w:val="13"/>
  </w:num>
  <w:num w:numId="6">
    <w:abstractNumId w:val="1"/>
  </w:num>
  <w:num w:numId="7">
    <w:abstractNumId w:val="3"/>
  </w:num>
  <w:num w:numId="8">
    <w:abstractNumId w:val="10"/>
  </w:num>
  <w:num w:numId="9">
    <w:abstractNumId w:val="6"/>
  </w:num>
  <w:num w:numId="10">
    <w:abstractNumId w:val="2"/>
  </w:num>
  <w:num w:numId="11">
    <w:abstractNumId w:val="15"/>
  </w:num>
  <w:num w:numId="12">
    <w:abstractNumId w:val="14"/>
  </w:num>
  <w:num w:numId="13">
    <w:abstractNumId w:val="9"/>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BD"/>
    <w:rsid w:val="00033930"/>
    <w:rsid w:val="000524FD"/>
    <w:rsid w:val="000949CE"/>
    <w:rsid w:val="000A3489"/>
    <w:rsid w:val="000A6D8F"/>
    <w:rsid w:val="000B0256"/>
    <w:rsid w:val="000B64BD"/>
    <w:rsid w:val="000D5ABD"/>
    <w:rsid w:val="00112B4A"/>
    <w:rsid w:val="00150813"/>
    <w:rsid w:val="001878F2"/>
    <w:rsid w:val="001A489C"/>
    <w:rsid w:val="001B64BD"/>
    <w:rsid w:val="001B66C1"/>
    <w:rsid w:val="001B7BDA"/>
    <w:rsid w:val="001E34E6"/>
    <w:rsid w:val="001F3A73"/>
    <w:rsid w:val="0022307E"/>
    <w:rsid w:val="00241558"/>
    <w:rsid w:val="002656A0"/>
    <w:rsid w:val="0029018C"/>
    <w:rsid w:val="00290F47"/>
    <w:rsid w:val="002D2632"/>
    <w:rsid w:val="002E1E79"/>
    <w:rsid w:val="002F17F1"/>
    <w:rsid w:val="002F789F"/>
    <w:rsid w:val="0030235F"/>
    <w:rsid w:val="00305156"/>
    <w:rsid w:val="0032567B"/>
    <w:rsid w:val="003321A4"/>
    <w:rsid w:val="00356C6A"/>
    <w:rsid w:val="00356CC3"/>
    <w:rsid w:val="00396D87"/>
    <w:rsid w:val="00396E42"/>
    <w:rsid w:val="003B04F0"/>
    <w:rsid w:val="004011CA"/>
    <w:rsid w:val="0040308C"/>
    <w:rsid w:val="004317EE"/>
    <w:rsid w:val="00436F21"/>
    <w:rsid w:val="0045155F"/>
    <w:rsid w:val="00481F88"/>
    <w:rsid w:val="00493F0D"/>
    <w:rsid w:val="004E7CAC"/>
    <w:rsid w:val="004F2ED8"/>
    <w:rsid w:val="004F6854"/>
    <w:rsid w:val="005348C9"/>
    <w:rsid w:val="00545916"/>
    <w:rsid w:val="00565EEE"/>
    <w:rsid w:val="005A3C34"/>
    <w:rsid w:val="005A46A1"/>
    <w:rsid w:val="005D5FBA"/>
    <w:rsid w:val="005E3324"/>
    <w:rsid w:val="00616403"/>
    <w:rsid w:val="006207DD"/>
    <w:rsid w:val="006368C6"/>
    <w:rsid w:val="0065101B"/>
    <w:rsid w:val="00660B2D"/>
    <w:rsid w:val="006677EC"/>
    <w:rsid w:val="00682E79"/>
    <w:rsid w:val="0068448C"/>
    <w:rsid w:val="00686733"/>
    <w:rsid w:val="006A0E81"/>
    <w:rsid w:val="006B7140"/>
    <w:rsid w:val="006C673C"/>
    <w:rsid w:val="006E756F"/>
    <w:rsid w:val="006E7F7F"/>
    <w:rsid w:val="00704FE9"/>
    <w:rsid w:val="00717C52"/>
    <w:rsid w:val="007222D3"/>
    <w:rsid w:val="00724004"/>
    <w:rsid w:val="007423C1"/>
    <w:rsid w:val="0074577E"/>
    <w:rsid w:val="0078412D"/>
    <w:rsid w:val="0079478C"/>
    <w:rsid w:val="007951D1"/>
    <w:rsid w:val="007A2793"/>
    <w:rsid w:val="007A546D"/>
    <w:rsid w:val="007B44D7"/>
    <w:rsid w:val="007B6BFC"/>
    <w:rsid w:val="007C19A0"/>
    <w:rsid w:val="007D4848"/>
    <w:rsid w:val="007F51C0"/>
    <w:rsid w:val="008641C8"/>
    <w:rsid w:val="00895E74"/>
    <w:rsid w:val="008D233C"/>
    <w:rsid w:val="008D709E"/>
    <w:rsid w:val="00911639"/>
    <w:rsid w:val="009134C2"/>
    <w:rsid w:val="00917E84"/>
    <w:rsid w:val="00932942"/>
    <w:rsid w:val="00953E04"/>
    <w:rsid w:val="00977A90"/>
    <w:rsid w:val="00982536"/>
    <w:rsid w:val="009961CB"/>
    <w:rsid w:val="009B3665"/>
    <w:rsid w:val="009C52BE"/>
    <w:rsid w:val="009D0F2A"/>
    <w:rsid w:val="009D189E"/>
    <w:rsid w:val="009D31D5"/>
    <w:rsid w:val="009E75D7"/>
    <w:rsid w:val="00A00028"/>
    <w:rsid w:val="00A32B33"/>
    <w:rsid w:val="00A85BDC"/>
    <w:rsid w:val="00A9755F"/>
    <w:rsid w:val="00AB7787"/>
    <w:rsid w:val="00AF0E76"/>
    <w:rsid w:val="00B13F5C"/>
    <w:rsid w:val="00B1514C"/>
    <w:rsid w:val="00B37BEC"/>
    <w:rsid w:val="00B56CB2"/>
    <w:rsid w:val="00B71E2A"/>
    <w:rsid w:val="00B7232D"/>
    <w:rsid w:val="00B8458D"/>
    <w:rsid w:val="00B84D30"/>
    <w:rsid w:val="00B8593E"/>
    <w:rsid w:val="00B93106"/>
    <w:rsid w:val="00B9345A"/>
    <w:rsid w:val="00BA379D"/>
    <w:rsid w:val="00BE10FB"/>
    <w:rsid w:val="00C34C02"/>
    <w:rsid w:val="00C431A9"/>
    <w:rsid w:val="00C44B74"/>
    <w:rsid w:val="00C77067"/>
    <w:rsid w:val="00C84F3C"/>
    <w:rsid w:val="00C96C1E"/>
    <w:rsid w:val="00CA0408"/>
    <w:rsid w:val="00CB1111"/>
    <w:rsid w:val="00CC289D"/>
    <w:rsid w:val="00CD3395"/>
    <w:rsid w:val="00D4549D"/>
    <w:rsid w:val="00D52BB3"/>
    <w:rsid w:val="00DE497C"/>
    <w:rsid w:val="00E01779"/>
    <w:rsid w:val="00E42C5D"/>
    <w:rsid w:val="00EA2C8F"/>
    <w:rsid w:val="00EA3F76"/>
    <w:rsid w:val="00EB10BF"/>
    <w:rsid w:val="00EC1E42"/>
    <w:rsid w:val="00F1755B"/>
    <w:rsid w:val="00F20C80"/>
    <w:rsid w:val="00F32248"/>
    <w:rsid w:val="00F326FF"/>
    <w:rsid w:val="00F40C59"/>
    <w:rsid w:val="00F51E7A"/>
    <w:rsid w:val="00F56A15"/>
    <w:rsid w:val="00F722CC"/>
    <w:rsid w:val="00FC2AEE"/>
    <w:rsid w:val="00FC4B4E"/>
    <w:rsid w:val="00FE679B"/>
    <w:rsid w:val="00FF37F2"/>
    <w:rsid w:val="00FF4CAD"/>
    <w:rsid w:val="00FF6C8F"/>
    <w:rsid w:val="00FF6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F359"/>
  <w15:docId w15:val="{4CB03B36-CBD4-436F-A0D7-FAFADFFC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9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A3489"/>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qFormat/>
    <w:rsid w:val="00EB10BF"/>
    <w:pPr>
      <w:ind w:left="720"/>
      <w:contextualSpacing/>
    </w:pPr>
  </w:style>
  <w:style w:type="paragraph" w:styleId="Encabezado">
    <w:name w:val="header"/>
    <w:basedOn w:val="Normal"/>
    <w:link w:val="EncabezadoCar"/>
    <w:uiPriority w:val="99"/>
    <w:semiHidden/>
    <w:unhideWhenUsed/>
    <w:rsid w:val="00290F47"/>
    <w:pPr>
      <w:tabs>
        <w:tab w:val="center" w:pos="4252"/>
        <w:tab w:val="right" w:pos="8504"/>
      </w:tabs>
    </w:pPr>
  </w:style>
  <w:style w:type="character" w:customStyle="1" w:styleId="EncabezadoCar">
    <w:name w:val="Encabezado Car"/>
    <w:link w:val="Encabezado"/>
    <w:uiPriority w:val="99"/>
    <w:semiHidden/>
    <w:rsid w:val="00290F47"/>
    <w:rPr>
      <w:sz w:val="22"/>
      <w:szCs w:val="22"/>
      <w:lang w:eastAsia="en-US"/>
    </w:rPr>
  </w:style>
  <w:style w:type="paragraph" w:styleId="Piedepgina">
    <w:name w:val="footer"/>
    <w:basedOn w:val="Normal"/>
    <w:link w:val="PiedepginaCar"/>
    <w:uiPriority w:val="99"/>
    <w:semiHidden/>
    <w:unhideWhenUsed/>
    <w:rsid w:val="00290F47"/>
    <w:pPr>
      <w:tabs>
        <w:tab w:val="center" w:pos="4252"/>
        <w:tab w:val="right" w:pos="8504"/>
      </w:tabs>
    </w:pPr>
  </w:style>
  <w:style w:type="character" w:customStyle="1" w:styleId="PiedepginaCar">
    <w:name w:val="Pie de página Car"/>
    <w:link w:val="Piedepgina"/>
    <w:uiPriority w:val="99"/>
    <w:semiHidden/>
    <w:rsid w:val="00290F47"/>
    <w:rPr>
      <w:sz w:val="22"/>
      <w:szCs w:val="22"/>
      <w:lang w:eastAsia="en-US"/>
    </w:rPr>
  </w:style>
  <w:style w:type="character" w:styleId="Hipervnculo">
    <w:name w:val="Hyperlink"/>
    <w:uiPriority w:val="99"/>
    <w:unhideWhenUsed/>
    <w:rsid w:val="009B3665"/>
    <w:rPr>
      <w:color w:val="0563C1"/>
      <w:u w:val="single"/>
    </w:rPr>
  </w:style>
  <w:style w:type="table" w:styleId="Tablaconcuadrcula">
    <w:name w:val="Table Grid"/>
    <w:basedOn w:val="Tablanormal"/>
    <w:uiPriority w:val="59"/>
    <w:rsid w:val="00CB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190308">
      <w:bodyDiv w:val="1"/>
      <w:marLeft w:val="0"/>
      <w:marRight w:val="0"/>
      <w:marTop w:val="0"/>
      <w:marBottom w:val="0"/>
      <w:divBdr>
        <w:top w:val="none" w:sz="0" w:space="0" w:color="auto"/>
        <w:left w:val="none" w:sz="0" w:space="0" w:color="auto"/>
        <w:bottom w:val="none" w:sz="0" w:space="0" w:color="auto"/>
        <w:right w:val="none" w:sz="0" w:space="0" w:color="auto"/>
      </w:divBdr>
    </w:div>
    <w:div w:id="1300762338">
      <w:bodyDiv w:val="1"/>
      <w:marLeft w:val="0"/>
      <w:marRight w:val="0"/>
      <w:marTop w:val="0"/>
      <w:marBottom w:val="0"/>
      <w:divBdr>
        <w:top w:val="none" w:sz="0" w:space="0" w:color="auto"/>
        <w:left w:val="none" w:sz="0" w:space="0" w:color="auto"/>
        <w:bottom w:val="none" w:sz="0" w:space="0" w:color="auto"/>
        <w:right w:val="none" w:sz="0" w:space="0" w:color="auto"/>
      </w:divBdr>
    </w:div>
    <w:div w:id="1801339370">
      <w:bodyDiv w:val="1"/>
      <w:marLeft w:val="0"/>
      <w:marRight w:val="0"/>
      <w:marTop w:val="0"/>
      <w:marBottom w:val="0"/>
      <w:divBdr>
        <w:top w:val="none" w:sz="0" w:space="0" w:color="auto"/>
        <w:left w:val="none" w:sz="0" w:space="0" w:color="auto"/>
        <w:bottom w:val="none" w:sz="0" w:space="0" w:color="auto"/>
        <w:right w:val="none" w:sz="0" w:space="0" w:color="auto"/>
      </w:divBdr>
    </w:div>
    <w:div w:id="19841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1322</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INSUCAN</dc:creator>
  <cp:lastModifiedBy>Inmaculada Raquel Macias Gil</cp:lastModifiedBy>
  <cp:revision>20</cp:revision>
  <dcterms:created xsi:type="dcterms:W3CDTF">2020-08-05T20:22:00Z</dcterms:created>
  <dcterms:modified xsi:type="dcterms:W3CDTF">2020-08-06T07:15:00Z</dcterms:modified>
</cp:coreProperties>
</file>